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EE3633" w:rsidRDefault="0086313C"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6A6294" w:rsidRDefault="0086313C" w:rsidP="0086313C">
      <w:pPr>
        <w:rPr>
          <w:rFonts w:ascii="AcadNusx" w:hAnsi="AcadNusx"/>
          <w:b/>
          <w:noProof/>
          <w:sz w:val="32"/>
          <w:szCs w:val="32"/>
        </w:rPr>
      </w:pPr>
      <w:r w:rsidRPr="006A6294">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6A6294">
        <w:rPr>
          <w:rFonts w:ascii="AcadNusx" w:hAnsi="AcadNusx"/>
          <w:b/>
          <w:noProof/>
        </w:rPr>
        <w:t xml:space="preserve">   </w:t>
      </w:r>
      <w:r w:rsidRPr="006A6294">
        <w:rPr>
          <w:rFonts w:ascii="Sylfaen" w:hAnsi="Sylfaen"/>
          <w:b/>
          <w:noProof/>
          <w:sz w:val="32"/>
          <w:szCs w:val="32"/>
          <w:lang w:val="ka-GE"/>
        </w:rPr>
        <w:t xml:space="preserve">შპს </w:t>
      </w:r>
      <w:r w:rsidRPr="006A6294">
        <w:rPr>
          <w:rFonts w:ascii="AcadNusx" w:hAnsi="AcadNusx"/>
          <w:b/>
          <w:noProof/>
          <w:sz w:val="32"/>
          <w:szCs w:val="32"/>
          <w:lang w:val="ka-GE"/>
        </w:rPr>
        <w:t xml:space="preserve"> </w:t>
      </w:r>
      <w:r w:rsidRPr="006A6294">
        <w:rPr>
          <w:rFonts w:ascii="Sylfaen" w:hAnsi="Sylfaen"/>
          <w:b/>
          <w:noProof/>
          <w:sz w:val="32"/>
          <w:szCs w:val="32"/>
          <w:lang w:val="ka-GE"/>
        </w:rPr>
        <w:t>სასწავლო უნივერსიტეტი გეომედი</w:t>
      </w:r>
      <w:r w:rsidRPr="006A6294">
        <w:rPr>
          <w:rFonts w:ascii="AcadNusx" w:hAnsi="AcadNusx"/>
          <w:b/>
          <w:noProof/>
          <w:sz w:val="32"/>
          <w:szCs w:val="32"/>
        </w:rPr>
        <w:br w:type="textWrapping" w:clear="all"/>
      </w:r>
    </w:p>
    <w:p w:rsidR="0086313C" w:rsidRPr="006A6294" w:rsidRDefault="0086313C" w:rsidP="0086313C">
      <w:pPr>
        <w:spacing w:before="240"/>
        <w:rPr>
          <w:rFonts w:ascii="AcadNusx" w:hAnsi="AcadNusx"/>
          <w:b/>
          <w:noProof/>
          <w:sz w:val="20"/>
          <w:szCs w:val="20"/>
        </w:rPr>
      </w:pPr>
    </w:p>
    <w:p w:rsidR="0086313C" w:rsidRPr="006A6294" w:rsidRDefault="0086313C" w:rsidP="0086313C">
      <w:pPr>
        <w:spacing w:before="240"/>
        <w:rPr>
          <w:rFonts w:ascii="Sylfaen" w:hAnsi="Sylfaen"/>
          <w:b/>
          <w:noProof/>
          <w:lang w:val="ka-GE"/>
        </w:rPr>
      </w:pPr>
    </w:p>
    <w:p w:rsidR="0086313C" w:rsidRPr="006A6294" w:rsidRDefault="0086313C" w:rsidP="0086313C">
      <w:pPr>
        <w:spacing w:before="240"/>
        <w:rPr>
          <w:rFonts w:ascii="Sylfaen" w:hAnsi="Sylfaen"/>
          <w:b/>
          <w:noProof/>
          <w:lang w:val="ka-GE"/>
        </w:rPr>
      </w:pPr>
    </w:p>
    <w:p w:rsidR="0086313C" w:rsidRPr="006A6294" w:rsidRDefault="0086313C" w:rsidP="0086313C">
      <w:pPr>
        <w:spacing w:before="240"/>
        <w:rPr>
          <w:rFonts w:ascii="Sylfaen" w:hAnsi="Sylfaen"/>
          <w:b/>
          <w:noProof/>
          <w:lang w:val="ka-GE"/>
        </w:rPr>
      </w:pPr>
    </w:p>
    <w:p w:rsidR="0086313C" w:rsidRPr="006A6294" w:rsidRDefault="0086313C" w:rsidP="0086313C">
      <w:pPr>
        <w:spacing w:before="240"/>
        <w:ind w:left="-360"/>
        <w:rPr>
          <w:rFonts w:ascii="Sylfaen" w:hAnsi="Sylfaen" w:cs="Sylfaen"/>
          <w:noProof/>
          <w:sz w:val="24"/>
          <w:szCs w:val="24"/>
          <w:lang w:val="ka-GE"/>
        </w:rPr>
      </w:pPr>
      <w:r w:rsidRPr="006A6294">
        <w:rPr>
          <w:rFonts w:ascii="Sylfaen" w:hAnsi="Sylfaen" w:cs="Sylfaen"/>
          <w:noProof/>
          <w:sz w:val="24"/>
          <w:szCs w:val="24"/>
        </w:rPr>
        <w:t xml:space="preserve">  </w:t>
      </w:r>
      <w:r w:rsidR="00E87E5E" w:rsidRPr="006A6294">
        <w:rPr>
          <w:rFonts w:ascii="Sylfaen" w:hAnsi="Sylfaen" w:cs="Sylfaen"/>
          <w:noProof/>
          <w:sz w:val="24"/>
          <w:szCs w:val="24"/>
          <w:lang w:val="ka-GE"/>
        </w:rPr>
        <w:t xml:space="preserve"> </w:t>
      </w:r>
      <w:r w:rsidRPr="006A6294">
        <w:rPr>
          <w:rFonts w:ascii="Sylfaen" w:hAnsi="Sylfaen" w:cs="Sylfaen"/>
          <w:noProof/>
          <w:sz w:val="24"/>
          <w:szCs w:val="24"/>
        </w:rPr>
        <w:t>ფაკულტეტი:</w:t>
      </w:r>
      <w:r w:rsidR="006A6B54" w:rsidRPr="006A6294">
        <w:rPr>
          <w:rFonts w:ascii="Sylfaen" w:hAnsi="Sylfaen" w:cs="Sylfaen"/>
          <w:noProof/>
          <w:sz w:val="24"/>
          <w:szCs w:val="24"/>
        </w:rPr>
        <w:t xml:space="preserve"> </w:t>
      </w:r>
      <w:r w:rsidR="006A6B54" w:rsidRPr="006A6294">
        <w:rPr>
          <w:rFonts w:ascii="Sylfaen" w:hAnsi="Sylfaen" w:cs="Sylfaen"/>
          <w:noProof/>
          <w:sz w:val="24"/>
          <w:szCs w:val="24"/>
          <w:lang w:val="ka-GE"/>
        </w:rPr>
        <w:t>მედიცინა</w:t>
      </w:r>
    </w:p>
    <w:p w:rsidR="0086313C" w:rsidRPr="006A6294" w:rsidRDefault="0086313C" w:rsidP="0086313C">
      <w:pPr>
        <w:spacing w:before="240"/>
        <w:ind w:left="-360"/>
        <w:rPr>
          <w:rFonts w:ascii="Sylfaen" w:hAnsi="Sylfaen" w:cs="Sylfaen"/>
          <w:noProof/>
          <w:sz w:val="24"/>
          <w:szCs w:val="24"/>
          <w:lang w:val="ka-GE"/>
        </w:rPr>
      </w:pPr>
      <w:r w:rsidRPr="006A6294">
        <w:rPr>
          <w:rFonts w:ascii="Sylfaen" w:hAnsi="Sylfaen" w:cs="Sylfaen"/>
          <w:noProof/>
          <w:sz w:val="24"/>
          <w:szCs w:val="24"/>
          <w:lang w:val="ka-GE"/>
        </w:rPr>
        <w:t xml:space="preserve">  საგანმანათლებლო </w:t>
      </w:r>
      <w:r w:rsidRPr="006A6294">
        <w:rPr>
          <w:rFonts w:ascii="Sylfaen" w:hAnsi="Sylfaen" w:cs="Sylfaen"/>
          <w:noProof/>
          <w:sz w:val="24"/>
          <w:szCs w:val="24"/>
        </w:rPr>
        <w:t>პროგრამა</w:t>
      </w:r>
      <w:r w:rsidRPr="006A6294">
        <w:rPr>
          <w:rFonts w:ascii="Sylfaen" w:hAnsi="Sylfaen" w:cs="Sylfaen"/>
          <w:noProof/>
          <w:sz w:val="24"/>
          <w:szCs w:val="24"/>
          <w:lang w:val="ka-GE"/>
        </w:rPr>
        <w:t xml:space="preserve"> და საფეხური</w:t>
      </w:r>
      <w:r w:rsidRPr="006A6294">
        <w:rPr>
          <w:rFonts w:ascii="Sylfaen" w:hAnsi="Sylfaen" w:cs="Sylfaen"/>
          <w:noProof/>
          <w:sz w:val="24"/>
          <w:szCs w:val="24"/>
        </w:rPr>
        <w:t xml:space="preserve">:  </w:t>
      </w:r>
      <w:r w:rsidR="00C27395" w:rsidRPr="006A6294">
        <w:rPr>
          <w:rFonts w:ascii="Sylfaen" w:hAnsi="Sylfaen" w:cs="Sylfaen"/>
          <w:noProof/>
          <w:sz w:val="24"/>
          <w:szCs w:val="24"/>
          <w:lang w:val="ka-GE"/>
        </w:rPr>
        <w:t xml:space="preserve">დიპლომირებული მედიკოსის </w:t>
      </w:r>
      <w:r w:rsidR="00D222AE" w:rsidRPr="006A6294">
        <w:rPr>
          <w:rFonts w:ascii="Sylfaen" w:hAnsi="Sylfaen" w:cs="Sylfaen"/>
          <w:noProof/>
          <w:sz w:val="24"/>
          <w:szCs w:val="24"/>
        </w:rPr>
        <w:t xml:space="preserve"> </w:t>
      </w:r>
      <w:r w:rsidR="00C27395" w:rsidRPr="006A6294">
        <w:rPr>
          <w:rFonts w:ascii="Sylfaen" w:hAnsi="Sylfaen" w:cs="Sylfaen"/>
          <w:noProof/>
          <w:sz w:val="24"/>
          <w:szCs w:val="24"/>
          <w:lang w:val="ka-GE"/>
        </w:rPr>
        <w:t>ერთსაფეხურიანი საგანმანათლებლო პროგრამა</w:t>
      </w:r>
    </w:p>
    <w:p w:rsidR="0086313C" w:rsidRPr="006A6294" w:rsidRDefault="0086313C" w:rsidP="00C30384">
      <w:pPr>
        <w:spacing w:before="240"/>
        <w:ind w:left="-360"/>
        <w:rPr>
          <w:rFonts w:ascii="Sylfaen" w:hAnsi="Sylfaen" w:cs="Sylfaen"/>
          <w:noProof/>
          <w:sz w:val="24"/>
          <w:szCs w:val="24"/>
          <w:lang w:val="ka-GE"/>
        </w:rPr>
      </w:pPr>
    </w:p>
    <w:p w:rsidR="002E591B" w:rsidRPr="006A6294" w:rsidRDefault="00B7373A" w:rsidP="002E591B">
      <w:pPr>
        <w:spacing w:before="240"/>
        <w:ind w:left="-360"/>
        <w:rPr>
          <w:rFonts w:ascii="Sylfaen" w:hAnsi="Sylfaen" w:cs="Sylfaen"/>
          <w:noProof/>
          <w:sz w:val="24"/>
          <w:szCs w:val="24"/>
          <w:lang w:val="ka-GE"/>
        </w:rPr>
      </w:pPr>
      <w:r w:rsidRPr="006A6294">
        <w:rPr>
          <w:rFonts w:ascii="Sylfaen" w:hAnsi="Sylfaen" w:cs="Sylfaen"/>
          <w:noProof/>
          <w:sz w:val="24"/>
          <w:szCs w:val="24"/>
          <w:lang w:val="ka-GE"/>
        </w:rPr>
        <w:t xml:space="preserve">სასწავლო კურსი: </w:t>
      </w:r>
      <w:r w:rsidR="0017428F" w:rsidRPr="006A6294">
        <w:rPr>
          <w:rFonts w:ascii="Sylfaen" w:hAnsi="Sylfaen" w:cs="Sylfaen"/>
          <w:noProof/>
          <w:sz w:val="24"/>
          <w:szCs w:val="24"/>
          <w:lang w:val="ka-GE"/>
        </w:rPr>
        <w:t>ენდოკრინული</w:t>
      </w:r>
      <w:r w:rsidR="00EE3633" w:rsidRPr="006A6294">
        <w:rPr>
          <w:rFonts w:ascii="Sylfaen" w:hAnsi="Sylfaen" w:cs="Sylfaen"/>
          <w:noProof/>
          <w:sz w:val="24"/>
          <w:szCs w:val="24"/>
          <w:lang w:val="ka-GE"/>
        </w:rPr>
        <w:t xml:space="preserve"> სისტემის</w:t>
      </w:r>
      <w:r w:rsidR="000E0DB1" w:rsidRPr="006A6294">
        <w:rPr>
          <w:rFonts w:ascii="Sylfaen" w:hAnsi="Sylfaen" w:cs="Sylfaen"/>
          <w:noProof/>
          <w:sz w:val="24"/>
          <w:szCs w:val="24"/>
          <w:lang w:val="ka-GE"/>
        </w:rPr>
        <w:t xml:space="preserve"> და კანის</w:t>
      </w:r>
      <w:r w:rsidR="004522C9" w:rsidRPr="006A6294">
        <w:rPr>
          <w:rFonts w:ascii="Sylfaen" w:hAnsi="Sylfaen" w:cs="Sylfaen"/>
          <w:noProof/>
          <w:sz w:val="24"/>
          <w:szCs w:val="24"/>
          <w:lang w:val="ka-GE"/>
        </w:rPr>
        <w:t xml:space="preserve"> ნორმის მოდული</w:t>
      </w:r>
    </w:p>
    <w:p w:rsidR="002E591B" w:rsidRPr="006A6294" w:rsidRDefault="00BD2101" w:rsidP="002E591B">
      <w:pPr>
        <w:spacing w:before="240"/>
        <w:ind w:left="-360"/>
        <w:rPr>
          <w:rFonts w:ascii="Sylfaen" w:hAnsi="Sylfaen" w:cs="Sylfaen"/>
          <w:noProof/>
          <w:sz w:val="24"/>
          <w:szCs w:val="24"/>
          <w:lang w:val="ka-GE"/>
        </w:rPr>
      </w:pPr>
      <w:r w:rsidRPr="006A6294">
        <w:rPr>
          <w:rFonts w:ascii="Sylfaen" w:hAnsi="Sylfaen" w:cs="Sylfaen"/>
          <w:noProof/>
          <w:sz w:val="24"/>
          <w:szCs w:val="24"/>
          <w:lang w:val="ka-GE"/>
        </w:rPr>
        <w:t>ავტორ</w:t>
      </w:r>
      <w:r w:rsidR="00492C56" w:rsidRPr="006A6294">
        <w:rPr>
          <w:rFonts w:ascii="Sylfaen" w:hAnsi="Sylfaen" w:cs="Sylfaen"/>
          <w:noProof/>
          <w:sz w:val="24"/>
          <w:szCs w:val="24"/>
          <w:lang w:val="ka-GE"/>
        </w:rPr>
        <w:t xml:space="preserve">ი: </w:t>
      </w:r>
    </w:p>
    <w:p w:rsidR="00816360" w:rsidRPr="00C13C50" w:rsidRDefault="00816360" w:rsidP="00816360">
      <w:pPr>
        <w:pStyle w:val="ListParagraph"/>
        <w:numPr>
          <w:ilvl w:val="0"/>
          <w:numId w:val="12"/>
        </w:numPr>
        <w:spacing w:before="240" w:line="360" w:lineRule="auto"/>
        <w:rPr>
          <w:rFonts w:ascii="Sylfaen" w:hAnsi="Sylfaen" w:cs="Sylfaen"/>
          <w:sz w:val="24"/>
          <w:szCs w:val="24"/>
          <w:lang w:val="ka-GE"/>
        </w:rPr>
      </w:pPr>
      <w:r w:rsidRPr="00C13C50">
        <w:rPr>
          <w:rFonts w:ascii="Sylfaen" w:hAnsi="Sylfaen" w:cs="Sylfaen"/>
          <w:noProof/>
          <w:sz w:val="24"/>
          <w:szCs w:val="24"/>
          <w:lang w:val="ka-GE"/>
        </w:rPr>
        <w:t>მარიამ ველიჯანაშვილი</w:t>
      </w:r>
      <w:r w:rsidRPr="00C13C50">
        <w:rPr>
          <w:rFonts w:ascii="Sylfaen" w:hAnsi="Sylfaen" w:cs="Sylfaen"/>
          <w:noProof/>
          <w:sz w:val="24"/>
          <w:szCs w:val="24"/>
        </w:rPr>
        <w:t xml:space="preserve">, </w:t>
      </w:r>
      <w:r w:rsidRPr="00C13C50">
        <w:rPr>
          <w:rFonts w:ascii="Sylfaen" w:hAnsi="Sylfaen" w:cs="Sylfaen"/>
          <w:sz w:val="24"/>
          <w:szCs w:val="24"/>
          <w:lang w:val="ka-GE"/>
        </w:rPr>
        <w:t>ასოცირებული პროფესორი</w:t>
      </w:r>
    </w:p>
    <w:p w:rsidR="00816360" w:rsidRPr="00C13C50" w:rsidRDefault="00816360" w:rsidP="00816360">
      <w:pPr>
        <w:pStyle w:val="ListParagraph"/>
        <w:numPr>
          <w:ilvl w:val="0"/>
          <w:numId w:val="12"/>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მაია გაბრიჭიძე, პროფესორი</w:t>
      </w:r>
    </w:p>
    <w:p w:rsidR="00816360" w:rsidRDefault="00816360" w:rsidP="00816360">
      <w:pPr>
        <w:pStyle w:val="ListParagraph"/>
        <w:numPr>
          <w:ilvl w:val="0"/>
          <w:numId w:val="12"/>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 xml:space="preserve">მაია ბარბაქაძე, </w:t>
      </w:r>
      <w:r>
        <w:rPr>
          <w:rFonts w:ascii="Sylfaen" w:hAnsi="Sylfaen" w:cs="Sylfaen"/>
          <w:noProof/>
          <w:sz w:val="24"/>
          <w:szCs w:val="24"/>
          <w:lang w:val="ka-GE"/>
        </w:rPr>
        <w:t>ასოცირებული</w:t>
      </w:r>
      <w:r w:rsidRPr="00C13C50">
        <w:rPr>
          <w:rFonts w:ascii="Sylfaen" w:hAnsi="Sylfaen" w:cs="Sylfaen"/>
          <w:noProof/>
          <w:sz w:val="24"/>
          <w:szCs w:val="24"/>
          <w:lang w:val="ka-GE"/>
        </w:rPr>
        <w:t xml:space="preserve"> პროფესორი</w:t>
      </w:r>
    </w:p>
    <w:p w:rsidR="00816360" w:rsidRPr="00B363F1" w:rsidRDefault="00816360" w:rsidP="00816360">
      <w:pPr>
        <w:pStyle w:val="ListParagraph"/>
        <w:numPr>
          <w:ilvl w:val="0"/>
          <w:numId w:val="12"/>
        </w:numPr>
        <w:spacing w:before="240" w:line="360" w:lineRule="auto"/>
        <w:rPr>
          <w:rFonts w:ascii="Sylfaen" w:hAnsi="Sylfaen" w:cs="Sylfaen"/>
          <w:noProof/>
          <w:sz w:val="24"/>
          <w:szCs w:val="24"/>
          <w:lang w:val="ka-GE"/>
        </w:rPr>
      </w:pPr>
      <w:r>
        <w:rPr>
          <w:rFonts w:ascii="Sylfaen" w:hAnsi="Sylfaen" w:cs="Sylfaen"/>
          <w:noProof/>
          <w:sz w:val="24"/>
          <w:szCs w:val="24"/>
          <w:lang w:val="ka-GE"/>
        </w:rPr>
        <w:t xml:space="preserve">ასოცირებული </w:t>
      </w:r>
      <w:r w:rsidRPr="00B363F1">
        <w:rPr>
          <w:rFonts w:ascii="Sylfaen" w:hAnsi="Sylfaen" w:cs="Sylfaen"/>
          <w:noProof/>
          <w:sz w:val="24"/>
          <w:szCs w:val="24"/>
          <w:lang w:val="ka-GE"/>
        </w:rPr>
        <w:t>პროფესორი  თამთა ივანაშვილი</w:t>
      </w:r>
    </w:p>
    <w:p w:rsidR="00816360" w:rsidRPr="00C13C50" w:rsidRDefault="00816360" w:rsidP="00816360">
      <w:pPr>
        <w:pStyle w:val="ListParagraph"/>
        <w:numPr>
          <w:ilvl w:val="0"/>
          <w:numId w:val="12"/>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ნატალია დაჩანიძე, მოწვეული სპეციალისტი</w:t>
      </w:r>
    </w:p>
    <w:p w:rsidR="006A6294" w:rsidRPr="006A6294" w:rsidRDefault="006A6294" w:rsidP="002E591B">
      <w:pPr>
        <w:spacing w:before="240"/>
        <w:ind w:left="-360"/>
        <w:rPr>
          <w:rFonts w:ascii="Sylfaen" w:hAnsi="Sylfaen" w:cs="Sylfaen"/>
          <w:noProof/>
          <w:sz w:val="24"/>
          <w:szCs w:val="24"/>
          <w:lang w:val="ka-GE"/>
        </w:rPr>
      </w:pPr>
    </w:p>
    <w:p w:rsidR="0086313C" w:rsidRPr="006A6294" w:rsidRDefault="0086313C" w:rsidP="00C30384">
      <w:pPr>
        <w:spacing w:before="240"/>
        <w:ind w:left="-360"/>
        <w:rPr>
          <w:rFonts w:ascii="Sylfaen" w:hAnsi="Sylfaen" w:cs="Sylfaen"/>
          <w:noProof/>
          <w:sz w:val="24"/>
          <w:szCs w:val="24"/>
        </w:rPr>
      </w:pPr>
    </w:p>
    <w:p w:rsidR="0086313C" w:rsidRPr="006A6294" w:rsidRDefault="0086313C" w:rsidP="00C30384">
      <w:pPr>
        <w:spacing w:before="240"/>
        <w:ind w:left="-360"/>
        <w:rPr>
          <w:rFonts w:ascii="Sylfaen" w:hAnsi="Sylfaen" w:cs="Sylfaen"/>
          <w:noProof/>
          <w:sz w:val="24"/>
          <w:szCs w:val="24"/>
          <w:lang w:val="ka-GE"/>
        </w:rPr>
      </w:pPr>
    </w:p>
    <w:p w:rsidR="0086313C" w:rsidRPr="006A6294" w:rsidRDefault="0086313C" w:rsidP="0086313C">
      <w:pPr>
        <w:spacing w:before="240"/>
        <w:ind w:left="-567"/>
        <w:rPr>
          <w:rFonts w:ascii="Sylfaen" w:hAnsi="Sylfaen" w:cs="Sylfaen"/>
          <w:b/>
          <w:noProof/>
          <w:color w:val="FF0000"/>
          <w:sz w:val="20"/>
          <w:szCs w:val="20"/>
          <w:lang w:val="ka-GE"/>
        </w:rPr>
      </w:pPr>
    </w:p>
    <w:p w:rsidR="0086313C" w:rsidRPr="006A6294" w:rsidRDefault="0086313C" w:rsidP="0086313C">
      <w:pPr>
        <w:spacing w:before="240"/>
        <w:jc w:val="center"/>
        <w:rPr>
          <w:rFonts w:ascii="Sylfaen" w:hAnsi="Sylfaen" w:cs="Sylfaen"/>
          <w:b/>
          <w:noProof/>
          <w:sz w:val="32"/>
          <w:szCs w:val="32"/>
          <w:lang w:val="ru-RU"/>
        </w:rPr>
      </w:pPr>
      <w:r w:rsidRPr="006A6294">
        <w:rPr>
          <w:rFonts w:ascii="Sylfaen" w:hAnsi="Sylfaen" w:cs="Sylfaen"/>
          <w:b/>
          <w:noProof/>
          <w:sz w:val="32"/>
          <w:szCs w:val="32"/>
        </w:rPr>
        <w:t>ს</w:t>
      </w:r>
      <w:r w:rsidRPr="006A6294">
        <w:rPr>
          <w:rFonts w:ascii="Sylfaen" w:hAnsi="Sylfaen" w:cs="Sylfaen"/>
          <w:b/>
          <w:noProof/>
          <w:sz w:val="32"/>
          <w:szCs w:val="32"/>
          <w:lang w:val="ka-GE"/>
        </w:rPr>
        <w:t xml:space="preserve"> </w:t>
      </w:r>
      <w:r w:rsidRPr="006A6294">
        <w:rPr>
          <w:rFonts w:ascii="Sylfaen" w:hAnsi="Sylfaen" w:cs="Sylfaen"/>
          <w:b/>
          <w:noProof/>
          <w:sz w:val="32"/>
          <w:szCs w:val="32"/>
        </w:rPr>
        <w:t>ი</w:t>
      </w:r>
      <w:r w:rsidRPr="006A6294">
        <w:rPr>
          <w:rFonts w:ascii="Sylfaen" w:hAnsi="Sylfaen" w:cs="Sylfaen"/>
          <w:b/>
          <w:noProof/>
          <w:sz w:val="32"/>
          <w:szCs w:val="32"/>
          <w:lang w:val="ka-GE"/>
        </w:rPr>
        <w:t xml:space="preserve"> </w:t>
      </w:r>
      <w:r w:rsidRPr="006A6294">
        <w:rPr>
          <w:rFonts w:ascii="Sylfaen" w:hAnsi="Sylfaen" w:cs="Sylfaen"/>
          <w:b/>
          <w:noProof/>
          <w:sz w:val="32"/>
          <w:szCs w:val="32"/>
        </w:rPr>
        <w:t>ლ</w:t>
      </w:r>
      <w:r w:rsidRPr="006A6294">
        <w:rPr>
          <w:rFonts w:ascii="Sylfaen" w:hAnsi="Sylfaen" w:cs="Sylfaen"/>
          <w:b/>
          <w:noProof/>
          <w:sz w:val="32"/>
          <w:szCs w:val="32"/>
          <w:lang w:val="ka-GE"/>
        </w:rPr>
        <w:t xml:space="preserve"> </w:t>
      </w:r>
      <w:r w:rsidRPr="006A6294">
        <w:rPr>
          <w:rFonts w:ascii="Sylfaen" w:hAnsi="Sylfaen" w:cs="Sylfaen"/>
          <w:b/>
          <w:noProof/>
          <w:sz w:val="32"/>
          <w:szCs w:val="32"/>
        </w:rPr>
        <w:t>ა</w:t>
      </w:r>
      <w:r w:rsidRPr="006A6294">
        <w:rPr>
          <w:rFonts w:ascii="Sylfaen" w:hAnsi="Sylfaen" w:cs="Sylfaen"/>
          <w:b/>
          <w:noProof/>
          <w:sz w:val="32"/>
          <w:szCs w:val="32"/>
          <w:lang w:val="ka-GE"/>
        </w:rPr>
        <w:t xml:space="preserve"> </w:t>
      </w:r>
      <w:r w:rsidRPr="006A6294">
        <w:rPr>
          <w:rFonts w:ascii="Sylfaen" w:hAnsi="Sylfaen" w:cs="Sylfaen"/>
          <w:b/>
          <w:noProof/>
          <w:sz w:val="32"/>
          <w:szCs w:val="32"/>
        </w:rPr>
        <w:t>ბ</w:t>
      </w:r>
      <w:r w:rsidRPr="006A6294">
        <w:rPr>
          <w:rFonts w:ascii="Sylfaen" w:hAnsi="Sylfaen" w:cs="Sylfaen"/>
          <w:b/>
          <w:noProof/>
          <w:sz w:val="32"/>
          <w:szCs w:val="32"/>
          <w:lang w:val="ka-GE"/>
        </w:rPr>
        <w:t xml:space="preserve"> </w:t>
      </w:r>
      <w:r w:rsidRPr="006A6294">
        <w:rPr>
          <w:rFonts w:ascii="Sylfaen" w:hAnsi="Sylfaen" w:cs="Sylfaen"/>
          <w:b/>
          <w:noProof/>
          <w:sz w:val="32"/>
          <w:szCs w:val="32"/>
        </w:rPr>
        <w:t>უ</w:t>
      </w:r>
      <w:r w:rsidRPr="006A6294">
        <w:rPr>
          <w:rFonts w:ascii="Sylfaen" w:hAnsi="Sylfaen" w:cs="Sylfaen"/>
          <w:b/>
          <w:noProof/>
          <w:sz w:val="32"/>
          <w:szCs w:val="32"/>
          <w:lang w:val="ka-GE"/>
        </w:rPr>
        <w:t xml:space="preserve"> </w:t>
      </w:r>
      <w:r w:rsidRPr="006A6294">
        <w:rPr>
          <w:rFonts w:ascii="Sylfaen" w:hAnsi="Sylfaen" w:cs="Sylfaen"/>
          <w:b/>
          <w:noProof/>
          <w:sz w:val="32"/>
          <w:szCs w:val="32"/>
        </w:rPr>
        <w:t>ს</w:t>
      </w:r>
      <w:r w:rsidRPr="006A6294">
        <w:rPr>
          <w:rFonts w:ascii="Sylfaen" w:hAnsi="Sylfaen" w:cs="Sylfaen"/>
          <w:b/>
          <w:noProof/>
          <w:sz w:val="32"/>
          <w:szCs w:val="32"/>
          <w:lang w:val="ka-GE"/>
        </w:rPr>
        <w:t xml:space="preserve"> </w:t>
      </w:r>
      <w:r w:rsidRPr="006A6294">
        <w:rPr>
          <w:rFonts w:ascii="Sylfaen" w:hAnsi="Sylfaen" w:cs="Sylfaen"/>
          <w:b/>
          <w:noProof/>
          <w:sz w:val="32"/>
          <w:szCs w:val="32"/>
        </w:rPr>
        <w:t>ი</w:t>
      </w:r>
    </w:p>
    <w:p w:rsidR="0086313C" w:rsidRPr="006A6294" w:rsidRDefault="0086313C" w:rsidP="0086313C">
      <w:pPr>
        <w:spacing w:before="240"/>
        <w:jc w:val="center"/>
        <w:rPr>
          <w:rFonts w:ascii="Sylfaen" w:hAnsi="Sylfaen" w:cs="Sylfaen"/>
          <w:b/>
          <w:noProof/>
        </w:rPr>
      </w:pPr>
    </w:p>
    <w:p w:rsidR="0086313C" w:rsidRPr="006A6294" w:rsidRDefault="0086313C" w:rsidP="0086313C">
      <w:pPr>
        <w:spacing w:before="240"/>
        <w:jc w:val="center"/>
        <w:rPr>
          <w:rFonts w:ascii="Sylfaen" w:hAnsi="Sylfaen" w:cs="Sylfaen"/>
          <w:b/>
          <w:noProof/>
        </w:rPr>
      </w:pPr>
    </w:p>
    <w:p w:rsidR="0086313C" w:rsidRPr="006A6294" w:rsidRDefault="0086313C" w:rsidP="0086313C">
      <w:pPr>
        <w:rPr>
          <w:rFonts w:ascii="Sylfaen" w:hAnsi="Sylfaen" w:cs="Sylfaen"/>
          <w:b/>
          <w:noProof/>
          <w:lang w:val="ka-GE"/>
        </w:rPr>
      </w:pPr>
    </w:p>
    <w:p w:rsidR="0086313C" w:rsidRPr="006A6294" w:rsidRDefault="0086313C" w:rsidP="0086313C">
      <w:pPr>
        <w:rPr>
          <w:rFonts w:ascii="Sylfaen" w:hAnsi="Sylfaen" w:cs="Sylfaen"/>
          <w:b/>
          <w:noProof/>
          <w:lang w:val="ka-GE"/>
        </w:rPr>
      </w:pPr>
    </w:p>
    <w:p w:rsidR="0086313C" w:rsidRPr="006A6294" w:rsidRDefault="0086313C" w:rsidP="0086313C">
      <w:pPr>
        <w:rPr>
          <w:rFonts w:ascii="Sylfaen" w:hAnsi="Sylfaen" w:cs="Sylfaen"/>
          <w:b/>
          <w:noProof/>
          <w:lang w:val="ka-GE"/>
        </w:rPr>
      </w:pPr>
    </w:p>
    <w:p w:rsidR="0086313C" w:rsidRPr="006A6294"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2062"/>
        <w:gridCol w:w="11"/>
        <w:gridCol w:w="1980"/>
        <w:gridCol w:w="37"/>
        <w:gridCol w:w="2033"/>
        <w:gridCol w:w="40"/>
        <w:gridCol w:w="1636"/>
        <w:gridCol w:w="37"/>
        <w:gridCol w:w="1682"/>
        <w:gridCol w:w="48"/>
      </w:tblGrid>
      <w:tr w:rsidR="000903A7"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6A6294" w:rsidRDefault="0086313C">
            <w:pPr>
              <w:spacing w:after="0"/>
              <w:jc w:val="both"/>
              <w:rPr>
                <w:rFonts w:ascii="AcadNusx" w:hAnsi="AcadNusx"/>
                <w:b/>
                <w:color w:val="000000" w:themeColor="text1"/>
                <w:sz w:val="20"/>
                <w:szCs w:val="20"/>
              </w:rPr>
            </w:pPr>
            <w:r w:rsidRPr="006A6294">
              <w:rPr>
                <w:rFonts w:ascii="Sylfaen" w:hAnsi="Sylfaen"/>
                <w:b/>
                <w:color w:val="000000" w:themeColor="text1"/>
                <w:sz w:val="20"/>
                <w:szCs w:val="20"/>
              </w:rPr>
              <w:t xml:space="preserve">სასწავლო კურსის </w:t>
            </w:r>
          </w:p>
          <w:p w:rsidR="0086313C" w:rsidRPr="006A6294" w:rsidRDefault="0086313C">
            <w:pPr>
              <w:spacing w:after="0"/>
              <w:jc w:val="both"/>
              <w:rPr>
                <w:color w:val="000000" w:themeColor="text1"/>
                <w:sz w:val="20"/>
                <w:szCs w:val="20"/>
                <w:lang w:val="ka-GE"/>
              </w:rPr>
            </w:pPr>
            <w:r w:rsidRPr="006A6294">
              <w:rPr>
                <w:rFonts w:ascii="Sylfaen" w:hAnsi="Sylfaen"/>
                <w:b/>
                <w:color w:val="000000" w:themeColor="text1"/>
                <w:sz w:val="20"/>
                <w:szCs w:val="20"/>
              </w:rPr>
              <w:t>სახელწოდება</w:t>
            </w:r>
            <w:r w:rsidRPr="006A6294">
              <w:rPr>
                <w:rFonts w:ascii="Sylfaen" w:hAnsi="Sylfaen"/>
                <w:b/>
                <w:color w:val="000000" w:themeColor="text1"/>
                <w:sz w:val="20"/>
                <w:szCs w:val="20"/>
                <w:lang w:val="ka-GE"/>
              </w:rPr>
              <w:t xml:space="preserve"> და სტატუსი </w:t>
            </w:r>
          </w:p>
        </w:tc>
        <w:tc>
          <w:tcPr>
            <w:tcW w:w="9518" w:type="dxa"/>
            <w:gridSpan w:val="9"/>
            <w:tcBorders>
              <w:top w:val="single" w:sz="4" w:space="0" w:color="auto"/>
              <w:left w:val="single" w:sz="4" w:space="0" w:color="auto"/>
              <w:bottom w:val="single" w:sz="4" w:space="0" w:color="auto"/>
              <w:right w:val="single" w:sz="4" w:space="0" w:color="auto"/>
            </w:tcBorders>
          </w:tcPr>
          <w:p w:rsidR="004E3896" w:rsidRPr="006A6294" w:rsidRDefault="0017428F" w:rsidP="004E3896">
            <w:pPr>
              <w:spacing w:line="360" w:lineRule="auto"/>
              <w:rPr>
                <w:rFonts w:ascii="Sylfaen" w:hAnsi="Sylfaen"/>
                <w:b/>
                <w:color w:val="000000" w:themeColor="text1"/>
                <w:sz w:val="20"/>
                <w:szCs w:val="20"/>
                <w:lang w:val="ka-GE"/>
              </w:rPr>
            </w:pPr>
            <w:r w:rsidRPr="006A6294">
              <w:rPr>
                <w:rFonts w:ascii="Sylfaen" w:hAnsi="Sylfaen"/>
                <w:b/>
                <w:color w:val="000000" w:themeColor="text1"/>
                <w:sz w:val="20"/>
                <w:szCs w:val="20"/>
                <w:lang w:val="ka-GE"/>
              </w:rPr>
              <w:t>ენდოკრინული</w:t>
            </w:r>
            <w:r w:rsidR="00EE3633" w:rsidRPr="006A6294">
              <w:rPr>
                <w:rFonts w:ascii="Sylfaen" w:hAnsi="Sylfaen"/>
                <w:b/>
                <w:color w:val="000000" w:themeColor="text1"/>
                <w:sz w:val="20"/>
                <w:szCs w:val="20"/>
                <w:lang w:val="ka-GE"/>
              </w:rPr>
              <w:t xml:space="preserve"> სისტემის</w:t>
            </w:r>
            <w:r w:rsidR="000E0DB1" w:rsidRPr="006A6294">
              <w:rPr>
                <w:rFonts w:ascii="Sylfaen" w:hAnsi="Sylfaen"/>
                <w:b/>
                <w:color w:val="000000" w:themeColor="text1"/>
                <w:sz w:val="20"/>
                <w:szCs w:val="20"/>
                <w:lang w:val="ka-GE"/>
              </w:rPr>
              <w:t xml:space="preserve"> და კანის</w:t>
            </w:r>
            <w:r w:rsidR="004522C9" w:rsidRPr="006A6294">
              <w:rPr>
                <w:rFonts w:ascii="Sylfaen" w:hAnsi="Sylfaen"/>
                <w:b/>
                <w:color w:val="000000" w:themeColor="text1"/>
                <w:sz w:val="20"/>
                <w:szCs w:val="20"/>
                <w:lang w:val="ka-GE"/>
              </w:rPr>
              <w:t xml:space="preserve"> ნორმის მოდული</w:t>
            </w:r>
          </w:p>
          <w:p w:rsidR="0086313C" w:rsidRPr="006A6294" w:rsidRDefault="004E3896" w:rsidP="004E3896">
            <w:pPr>
              <w:spacing w:line="360" w:lineRule="auto"/>
              <w:rPr>
                <w:rFonts w:ascii="Sylfaen" w:hAnsi="Sylfaen" w:cs="Sylfaen"/>
                <w:bCs/>
                <w:i/>
                <w:color w:val="000000" w:themeColor="text1"/>
                <w:sz w:val="20"/>
                <w:szCs w:val="20"/>
                <w:lang w:val="ka-GE"/>
              </w:rPr>
            </w:pPr>
            <w:r w:rsidRPr="006A6294">
              <w:rPr>
                <w:rFonts w:ascii="Sylfaen" w:hAnsi="Sylfaen"/>
                <w:color w:val="000000" w:themeColor="text1"/>
                <w:sz w:val="20"/>
                <w:szCs w:val="20"/>
                <w:lang w:val="ka-GE"/>
              </w:rPr>
              <w:t xml:space="preserve">(სპეციალობის საბაზისო </w:t>
            </w:r>
            <w:r w:rsidR="006A6B54" w:rsidRPr="006A6294">
              <w:rPr>
                <w:rFonts w:ascii="Sylfaen" w:hAnsi="Sylfaen"/>
                <w:color w:val="000000" w:themeColor="text1"/>
                <w:sz w:val="20"/>
                <w:szCs w:val="20"/>
                <w:lang w:val="ka-GE"/>
              </w:rPr>
              <w:t>სავალდებულო</w:t>
            </w:r>
            <w:r w:rsidRPr="006A6294">
              <w:rPr>
                <w:rFonts w:ascii="Sylfaen" w:hAnsi="Sylfaen"/>
                <w:color w:val="000000" w:themeColor="text1"/>
                <w:sz w:val="20"/>
                <w:szCs w:val="20"/>
                <w:lang w:val="ka-GE"/>
              </w:rPr>
              <w:t>)</w:t>
            </w:r>
          </w:p>
        </w:tc>
      </w:tr>
      <w:tr w:rsidR="000903A7"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6A6294" w:rsidRDefault="0086313C">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სწავლების ენა</w:t>
            </w:r>
          </w:p>
        </w:tc>
        <w:tc>
          <w:tcPr>
            <w:tcW w:w="9518" w:type="dxa"/>
            <w:gridSpan w:val="9"/>
            <w:tcBorders>
              <w:top w:val="single" w:sz="4" w:space="0" w:color="auto"/>
              <w:left w:val="single" w:sz="4" w:space="0" w:color="auto"/>
              <w:bottom w:val="single" w:sz="4" w:space="0" w:color="auto"/>
              <w:right w:val="single" w:sz="4" w:space="0" w:color="auto"/>
            </w:tcBorders>
          </w:tcPr>
          <w:p w:rsidR="0086313C" w:rsidRPr="006A6294" w:rsidRDefault="006A6B54">
            <w:pPr>
              <w:spacing w:line="360" w:lineRule="auto"/>
              <w:rPr>
                <w:rFonts w:ascii="Sylfaen" w:hAnsi="Sylfaen"/>
                <w:color w:val="000000" w:themeColor="text1"/>
                <w:sz w:val="20"/>
                <w:szCs w:val="20"/>
                <w:lang w:val="ka-GE"/>
              </w:rPr>
            </w:pPr>
            <w:r w:rsidRPr="006A6294">
              <w:rPr>
                <w:rFonts w:ascii="Sylfaen" w:hAnsi="Sylfaen"/>
                <w:color w:val="000000" w:themeColor="text1"/>
                <w:sz w:val="20"/>
                <w:szCs w:val="20"/>
                <w:lang w:val="ka-GE"/>
              </w:rPr>
              <w:t>ქართული</w:t>
            </w:r>
          </w:p>
        </w:tc>
      </w:tr>
      <w:tr w:rsidR="006A6294" w:rsidRPr="005C7321"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6A6294" w:rsidRPr="006A6294" w:rsidRDefault="006A6294" w:rsidP="006A6294">
            <w:pPr>
              <w:spacing w:line="240" w:lineRule="auto"/>
              <w:ind w:left="-426"/>
              <w:rPr>
                <w:rFonts w:ascii="Sylfaen" w:hAnsi="Sylfaen"/>
                <w:b/>
                <w:color w:val="000000" w:themeColor="text1"/>
                <w:sz w:val="20"/>
                <w:szCs w:val="20"/>
              </w:rPr>
            </w:pPr>
            <w:r w:rsidRPr="006A6294">
              <w:rPr>
                <w:rFonts w:ascii="Sylfaen" w:hAnsi="Sylfaen" w:cs="Sylfaen"/>
                <w:b/>
                <w:noProof/>
                <w:color w:val="000000" w:themeColor="text1"/>
                <w:sz w:val="20"/>
                <w:szCs w:val="20"/>
                <w:lang w:val="ka-GE"/>
              </w:rPr>
              <w:t xml:space="preserve">       </w:t>
            </w:r>
            <w:r w:rsidRPr="006A6294">
              <w:rPr>
                <w:rFonts w:ascii="Sylfaen" w:hAnsi="Sylfaen" w:cs="Sylfaen"/>
                <w:b/>
                <w:noProof/>
                <w:color w:val="000000" w:themeColor="text1"/>
                <w:sz w:val="20"/>
                <w:szCs w:val="20"/>
              </w:rPr>
              <w:t>ავტორი</w:t>
            </w:r>
            <w:r w:rsidRPr="006A6294">
              <w:rPr>
                <w:rFonts w:ascii="Sylfaen" w:hAnsi="Sylfaen" w:cs="Sylfaen"/>
                <w:b/>
                <w:noProof/>
                <w:color w:val="000000" w:themeColor="text1"/>
                <w:sz w:val="20"/>
                <w:szCs w:val="20"/>
                <w:lang w:val="ka-GE"/>
              </w:rPr>
              <w:t>/ავტორების</w:t>
            </w:r>
            <w:r w:rsidRPr="006A6294">
              <w:rPr>
                <w:rFonts w:ascii="Sylfaen" w:hAnsi="Sylfaen"/>
                <w:b/>
                <w:color w:val="000000" w:themeColor="text1"/>
                <w:sz w:val="20"/>
                <w:szCs w:val="20"/>
              </w:rPr>
              <w:t xml:space="preserve">  </w:t>
            </w:r>
          </w:p>
          <w:p w:rsidR="006A6294" w:rsidRPr="006A6294" w:rsidRDefault="006A6294" w:rsidP="006A6294">
            <w:pPr>
              <w:spacing w:line="240" w:lineRule="auto"/>
              <w:rPr>
                <w:rFonts w:ascii="AcadNusx" w:hAnsi="AcadNusx"/>
                <w:b/>
                <w:color w:val="000000" w:themeColor="text1"/>
                <w:sz w:val="20"/>
                <w:szCs w:val="20"/>
                <w:lang w:val="ka-GE"/>
              </w:rPr>
            </w:pPr>
            <w:r w:rsidRPr="006A6294">
              <w:rPr>
                <w:rFonts w:ascii="Sylfaen" w:hAnsi="Sylfaen"/>
                <w:b/>
                <w:color w:val="000000" w:themeColor="text1"/>
                <w:sz w:val="20"/>
                <w:szCs w:val="20"/>
              </w:rPr>
              <w:t xml:space="preserve">სახელი გვარი, საკონტაქტო ინფორმაცია  </w:t>
            </w:r>
          </w:p>
        </w:tc>
        <w:tc>
          <w:tcPr>
            <w:tcW w:w="9518" w:type="dxa"/>
            <w:gridSpan w:val="9"/>
            <w:tcBorders>
              <w:top w:val="single" w:sz="4" w:space="0" w:color="auto"/>
              <w:left w:val="single" w:sz="4" w:space="0" w:color="auto"/>
              <w:bottom w:val="single" w:sz="4" w:space="0" w:color="auto"/>
              <w:right w:val="single" w:sz="4" w:space="0" w:color="auto"/>
            </w:tcBorders>
            <w:hideMark/>
          </w:tcPr>
          <w:p w:rsidR="00816360" w:rsidRPr="00C13C50" w:rsidRDefault="00816360" w:rsidP="00816360">
            <w:pPr>
              <w:pStyle w:val="ListParagraph"/>
              <w:numPr>
                <w:ilvl w:val="0"/>
                <w:numId w:val="13"/>
              </w:numPr>
              <w:autoSpaceDE w:val="0"/>
              <w:autoSpaceDN w:val="0"/>
              <w:adjustRightInd w:val="0"/>
              <w:spacing w:after="0" w:line="276" w:lineRule="auto"/>
              <w:rPr>
                <w:rFonts w:ascii="Sylfaen" w:hAnsi="Sylfaen" w:cs="Sylfaen"/>
                <w:i/>
                <w:sz w:val="20"/>
                <w:szCs w:val="20"/>
                <w:lang w:val="ka-GE"/>
              </w:rPr>
            </w:pPr>
            <w:r w:rsidRPr="00C13C50">
              <w:rPr>
                <w:rFonts w:ascii="Sylfaen" w:hAnsi="Sylfaen" w:cs="Sylfaen"/>
                <w:b/>
                <w:i/>
                <w:sz w:val="20"/>
                <w:szCs w:val="20"/>
                <w:lang w:val="ka-GE"/>
              </w:rPr>
              <w:t>მარიამ ველიჯანაშვილი</w:t>
            </w:r>
            <w:r w:rsidRPr="00C13C50">
              <w:rPr>
                <w:rFonts w:ascii="Sylfaen" w:hAnsi="Sylfaen" w:cs="Sylfaen"/>
                <w:i/>
                <w:sz w:val="20"/>
                <w:szCs w:val="20"/>
                <w:lang w:val="ka-GE"/>
              </w:rPr>
              <w:t xml:space="preserve">, </w:t>
            </w:r>
            <w:r w:rsidRPr="00C13C50">
              <w:rPr>
                <w:rFonts w:ascii="Sylfaen" w:hAnsi="Sylfaen" w:cs="Sylfaen"/>
                <w:b/>
                <w:i/>
                <w:sz w:val="20"/>
                <w:szCs w:val="20"/>
                <w:lang w:val="ka-GE"/>
              </w:rPr>
              <w:t xml:space="preserve">MD, PhD, ასოცირებული პროფესორი; </w:t>
            </w:r>
            <w:r w:rsidRPr="00C13C50">
              <w:rPr>
                <w:rFonts w:ascii="Sylfaen" w:hAnsi="Sylfaen" w:cs="Sylfaen"/>
                <w:i/>
                <w:sz w:val="20"/>
                <w:szCs w:val="20"/>
                <w:lang w:val="ka-GE"/>
              </w:rPr>
              <w:t xml:space="preserve">598202213; </w:t>
            </w:r>
            <w:hyperlink r:id="rId7" w:history="1">
              <w:r w:rsidRPr="00C13C50">
                <w:rPr>
                  <w:rStyle w:val="Hyperlink"/>
                  <w:rFonts w:ascii="Sylfaen" w:hAnsi="Sylfaen" w:cs="Sylfaen"/>
                  <w:i/>
                  <w:color w:val="auto"/>
                  <w:sz w:val="20"/>
                  <w:szCs w:val="20"/>
                  <w:lang w:val="ka-GE"/>
                </w:rPr>
                <w:t>marikaveli@gmail.com</w:t>
              </w:r>
            </w:hyperlink>
            <w:r w:rsidRPr="00C13C50">
              <w:rPr>
                <w:rFonts w:ascii="Sylfaen" w:hAnsi="Sylfaen" w:cs="Sylfaen"/>
                <w:i/>
                <w:sz w:val="20"/>
                <w:szCs w:val="20"/>
                <w:lang w:val="ka-GE"/>
              </w:rPr>
              <w:t xml:space="preserve">; </w:t>
            </w:r>
            <w:hyperlink r:id="rId8" w:history="1">
              <w:r w:rsidRPr="00C13C50">
                <w:rPr>
                  <w:rStyle w:val="Hyperlink"/>
                  <w:rFonts w:ascii="Sylfaen" w:hAnsi="Sylfaen" w:cs="Sylfaen"/>
                  <w:i/>
                  <w:color w:val="auto"/>
                  <w:sz w:val="20"/>
                  <w:szCs w:val="20"/>
                  <w:lang w:val="ka-GE"/>
                </w:rPr>
                <w:t>mvelijanashvili@geomedi.edu.ge</w:t>
              </w:r>
            </w:hyperlink>
          </w:p>
          <w:p w:rsidR="00816360" w:rsidRPr="00C13C50" w:rsidRDefault="00816360" w:rsidP="00816360">
            <w:pPr>
              <w:pStyle w:val="ListParagraph"/>
              <w:numPr>
                <w:ilvl w:val="0"/>
                <w:numId w:val="13"/>
              </w:numPr>
              <w:autoSpaceDE w:val="0"/>
              <w:autoSpaceDN w:val="0"/>
              <w:adjustRightInd w:val="0"/>
              <w:spacing w:after="0" w:line="276" w:lineRule="auto"/>
              <w:rPr>
                <w:rFonts w:ascii="Sylfaen" w:hAnsi="Sylfaen" w:cs="Sylfaen"/>
                <w:sz w:val="20"/>
                <w:szCs w:val="20"/>
                <w:lang w:val="ka-GE"/>
              </w:rPr>
            </w:pPr>
            <w:r w:rsidRPr="00C13C50">
              <w:rPr>
                <w:rFonts w:ascii="Sylfaen" w:hAnsi="Sylfaen" w:cs="Sylfaen"/>
                <w:b/>
                <w:i/>
                <w:sz w:val="20"/>
                <w:szCs w:val="20"/>
                <w:lang w:val="ka-GE"/>
              </w:rPr>
              <w:t xml:space="preserve">მაია ბარბაქაძე </w:t>
            </w:r>
            <w:r>
              <w:rPr>
                <w:rFonts w:ascii="Sylfaen" w:hAnsi="Sylfaen" w:cs="Sylfaen"/>
                <w:b/>
                <w:i/>
                <w:sz w:val="20"/>
                <w:szCs w:val="20"/>
                <w:lang w:val="ka-GE"/>
              </w:rPr>
              <w:t>ასოცირებული</w:t>
            </w:r>
            <w:r w:rsidRPr="00C13C50">
              <w:rPr>
                <w:rFonts w:ascii="Sylfaen" w:hAnsi="Sylfaen" w:cs="Sylfaen"/>
                <w:b/>
                <w:i/>
                <w:sz w:val="20"/>
                <w:szCs w:val="20"/>
                <w:lang w:val="ka-GE"/>
              </w:rPr>
              <w:t xml:space="preserve"> პროფესორი; </w:t>
            </w:r>
            <w:r w:rsidRPr="00C13C50">
              <w:rPr>
                <w:rFonts w:ascii="Sylfaen" w:hAnsi="Sylfaen" w:cs="Sylfaen"/>
                <w:sz w:val="20"/>
                <w:szCs w:val="20"/>
                <w:lang w:val="ka-GE"/>
              </w:rPr>
              <w:t>ტელ: 599233819;</w:t>
            </w:r>
            <w:r w:rsidRPr="00C13C50">
              <w:rPr>
                <w:rFonts w:ascii="Sylfaen" w:eastAsia="Calibri" w:hAnsi="Sylfaen" w:cs="Times New Roman"/>
                <w:sz w:val="20"/>
                <w:szCs w:val="20"/>
                <w:lang w:val="ka-GE"/>
              </w:rPr>
              <w:t xml:space="preserve"> ელ.ფოსტა: mbarbakadze@geomedi.edu.ge</w:t>
            </w:r>
            <w:r w:rsidRPr="00C13C50">
              <w:rPr>
                <w:rFonts w:ascii="Sylfaen" w:hAnsi="Sylfaen" w:cs="Sylfaen"/>
                <w:sz w:val="20"/>
                <w:szCs w:val="20"/>
                <w:lang w:val="ka-GE"/>
              </w:rPr>
              <w:t xml:space="preserve"> </w:t>
            </w:r>
          </w:p>
          <w:p w:rsidR="00816360" w:rsidRPr="00C13C50" w:rsidRDefault="00816360" w:rsidP="00816360">
            <w:pPr>
              <w:pStyle w:val="ListParagraph"/>
              <w:numPr>
                <w:ilvl w:val="0"/>
                <w:numId w:val="13"/>
              </w:numPr>
              <w:spacing w:line="276" w:lineRule="auto"/>
              <w:rPr>
                <w:rFonts w:ascii="Sylfaen" w:eastAsia="Sylfaen" w:hAnsi="Sylfaen" w:cs="Sylfaen"/>
                <w:sz w:val="20"/>
                <w:szCs w:val="20"/>
                <w:lang w:val="ka-GE"/>
              </w:rPr>
            </w:pPr>
            <w:r w:rsidRPr="0036382B">
              <w:rPr>
                <w:rFonts w:ascii="Sylfaen" w:eastAsia="Sylfaen" w:hAnsi="Sylfaen" w:cs="Sylfaen"/>
                <w:b/>
                <w:sz w:val="20"/>
                <w:szCs w:val="20"/>
                <w:lang w:val="ka-GE"/>
              </w:rPr>
              <w:t>ნატალია დაჩანიძე</w:t>
            </w:r>
            <w:r w:rsidRPr="0036382B">
              <w:rPr>
                <w:rFonts w:ascii="Sylfaen" w:eastAsia="Sylfaen" w:hAnsi="Sylfaen" w:cs="Sylfaen"/>
                <w:sz w:val="20"/>
                <w:szCs w:val="20"/>
                <w:lang w:val="ka-GE"/>
              </w:rPr>
              <w:t xml:space="preserve"> </w:t>
            </w:r>
            <w:r w:rsidRPr="0036382B">
              <w:rPr>
                <w:rFonts w:ascii="Sylfaen" w:eastAsia="Sylfaen" w:hAnsi="Sylfaen" w:cs="Sylfaen"/>
                <w:b/>
                <w:sz w:val="20"/>
                <w:szCs w:val="20"/>
                <w:lang w:val="ka-GE"/>
              </w:rPr>
              <w:t>PhD</w:t>
            </w:r>
            <w:r w:rsidRPr="00C13C50">
              <w:rPr>
                <w:rFonts w:ascii="Sylfaen" w:eastAsia="Sylfaen" w:hAnsi="Sylfaen" w:cs="Sylfaen"/>
                <w:sz w:val="20"/>
                <w:szCs w:val="20"/>
                <w:lang w:val="ka-GE"/>
              </w:rPr>
              <w:t xml:space="preserve">; ტელ: 598-117-128;  ელ. ფოსტა: n.dachanidze@gmail.com </w:t>
            </w:r>
          </w:p>
          <w:p w:rsidR="00816360" w:rsidRDefault="00816360" w:rsidP="00816360">
            <w:pPr>
              <w:pStyle w:val="ListParagraph"/>
              <w:numPr>
                <w:ilvl w:val="0"/>
                <w:numId w:val="13"/>
              </w:numPr>
              <w:spacing w:after="0" w:line="276" w:lineRule="auto"/>
              <w:jc w:val="both"/>
              <w:rPr>
                <w:rFonts w:ascii="Sylfaen" w:hAnsi="Sylfaen"/>
                <w:sz w:val="20"/>
                <w:szCs w:val="20"/>
                <w:lang w:val="ka-GE"/>
              </w:rPr>
            </w:pPr>
            <w:r w:rsidRPr="00EB1A33">
              <w:rPr>
                <w:rFonts w:ascii="Sylfaen" w:hAnsi="Sylfaen"/>
                <w:b/>
                <w:sz w:val="20"/>
                <w:szCs w:val="20"/>
                <w:lang w:val="ka-GE"/>
              </w:rPr>
              <w:t xml:space="preserve">მაია გაბრიჭიძე, პროფესორი; </w:t>
            </w:r>
            <w:r w:rsidRPr="00EB1A33">
              <w:rPr>
                <w:rFonts w:ascii="Sylfaen" w:hAnsi="Sylfaen"/>
                <w:sz w:val="20"/>
                <w:szCs w:val="20"/>
                <w:lang w:val="ka-GE"/>
              </w:rPr>
              <w:t xml:space="preserve">ტელ.  551270627,  ელ-ფოსტა: </w:t>
            </w:r>
            <w:hyperlink r:id="rId9" w:history="1">
              <w:r w:rsidRPr="00EB1A33">
                <w:rPr>
                  <w:rStyle w:val="Hyperlink"/>
                  <w:sz w:val="20"/>
                  <w:szCs w:val="20"/>
                  <w:lang w:val="ka-GE"/>
                </w:rPr>
                <w:t>maia.gabrichidze</w:t>
              </w:r>
              <w:r w:rsidRPr="00EB1A33">
                <w:rPr>
                  <w:rStyle w:val="Hyperlink"/>
                  <w:rFonts w:ascii="Sylfaen" w:hAnsi="Sylfaen"/>
                  <w:sz w:val="20"/>
                  <w:szCs w:val="20"/>
                  <w:lang w:val="ka-GE"/>
                </w:rPr>
                <w:t>@gmail.com</w:t>
              </w:r>
            </w:hyperlink>
            <w:r w:rsidRPr="00EB1A33">
              <w:rPr>
                <w:sz w:val="20"/>
                <w:szCs w:val="20"/>
                <w:lang w:val="ka-GE"/>
              </w:rPr>
              <w:t xml:space="preserve">; </w:t>
            </w:r>
            <w:hyperlink r:id="rId10" w:history="1">
              <w:r w:rsidRPr="00EB1A33">
                <w:rPr>
                  <w:rStyle w:val="Hyperlink"/>
                  <w:sz w:val="20"/>
                  <w:szCs w:val="20"/>
                  <w:lang w:val="ka-GE"/>
                </w:rPr>
                <w:t>mgabrichidze@geomedi.edu.ge</w:t>
              </w:r>
            </w:hyperlink>
          </w:p>
          <w:p w:rsidR="00816360" w:rsidRPr="00EB1A33" w:rsidRDefault="00816360" w:rsidP="00816360">
            <w:pPr>
              <w:pStyle w:val="ListParagraph"/>
              <w:numPr>
                <w:ilvl w:val="0"/>
                <w:numId w:val="13"/>
              </w:numPr>
              <w:spacing w:after="0" w:line="276" w:lineRule="auto"/>
              <w:jc w:val="both"/>
              <w:rPr>
                <w:rFonts w:ascii="Sylfaen" w:hAnsi="Sylfaen" w:cs="Sylfaen"/>
                <w:i/>
                <w:sz w:val="20"/>
                <w:szCs w:val="20"/>
                <w:lang w:val="ka-GE"/>
              </w:rPr>
            </w:pPr>
            <w:r>
              <w:rPr>
                <w:rFonts w:ascii="Sylfaen" w:hAnsi="Sylfaen"/>
                <w:sz w:val="20"/>
                <w:szCs w:val="20"/>
                <w:lang w:val="ka-GE"/>
              </w:rPr>
              <w:t xml:space="preserve">ასოცირებული </w:t>
            </w:r>
            <w:r w:rsidRPr="00EB1A33">
              <w:rPr>
                <w:rFonts w:ascii="Sylfaen" w:hAnsi="Sylfaen"/>
                <w:sz w:val="20"/>
                <w:szCs w:val="20"/>
                <w:lang w:val="ka-GE"/>
              </w:rPr>
              <w:t>პროფესორი  თამთა ივანაშვილი</w:t>
            </w:r>
            <w:r w:rsidRPr="00EB1A33">
              <w:rPr>
                <w:rFonts w:ascii="Sylfaen" w:hAnsi="Sylfaen"/>
                <w:sz w:val="20"/>
                <w:szCs w:val="20"/>
              </w:rPr>
              <w:t xml:space="preserve">; </w:t>
            </w:r>
            <w:r w:rsidRPr="00EB1A33">
              <w:rPr>
                <w:rFonts w:ascii="Sylfaen" w:hAnsi="Sylfaen" w:cs="Sylfaen"/>
                <w:b/>
                <w:noProof/>
                <w:sz w:val="20"/>
                <w:szCs w:val="20"/>
                <w:lang w:val="ka-GE"/>
              </w:rPr>
              <w:t xml:space="preserve">ტელ: 599969275; </w:t>
            </w:r>
          </w:p>
          <w:p w:rsidR="00816360" w:rsidRPr="00EB1A33" w:rsidRDefault="00816360" w:rsidP="00816360">
            <w:pPr>
              <w:pStyle w:val="ListParagraph"/>
              <w:spacing w:after="0" w:line="276" w:lineRule="auto"/>
              <w:jc w:val="both"/>
              <w:rPr>
                <w:rFonts w:ascii="Sylfaen" w:hAnsi="Sylfaen" w:cs="Sylfaen"/>
                <w:i/>
                <w:sz w:val="20"/>
                <w:szCs w:val="20"/>
                <w:lang w:val="ka-GE"/>
              </w:rPr>
            </w:pPr>
            <w:r w:rsidRPr="00EB1A33">
              <w:rPr>
                <w:rFonts w:ascii="Sylfaen" w:hAnsi="Sylfaen" w:cs="Sylfaen"/>
                <w:b/>
                <w:noProof/>
                <w:sz w:val="20"/>
                <w:szCs w:val="20"/>
                <w:lang w:val="ka-GE"/>
              </w:rPr>
              <w:t>e-mail: Tivanashvili@geomedi.edu.ge</w:t>
            </w:r>
          </w:p>
          <w:p w:rsidR="006A6294" w:rsidRPr="006A6294" w:rsidRDefault="006A6294" w:rsidP="009C0469">
            <w:pPr>
              <w:pStyle w:val="ListParagraph"/>
              <w:autoSpaceDE w:val="0"/>
              <w:autoSpaceDN w:val="0"/>
              <w:adjustRightInd w:val="0"/>
              <w:spacing w:after="0" w:line="276" w:lineRule="auto"/>
              <w:rPr>
                <w:rFonts w:ascii="Sylfaen" w:hAnsi="Sylfaen" w:cs="Sylfaen"/>
                <w:i/>
                <w:color w:val="000000" w:themeColor="text1"/>
                <w:sz w:val="20"/>
                <w:szCs w:val="20"/>
                <w:lang w:val="ka-GE"/>
              </w:rPr>
            </w:pPr>
          </w:p>
        </w:tc>
      </w:tr>
      <w:tr w:rsidR="000903A7" w:rsidRPr="006A6294" w:rsidTr="00C70505">
        <w:trPr>
          <w:gridAfter w:val="1"/>
          <w:wAfter w:w="48" w:type="dxa"/>
          <w:trHeight w:val="791"/>
        </w:trPr>
        <w:tc>
          <w:tcPr>
            <w:tcW w:w="1257" w:type="dxa"/>
            <w:tcBorders>
              <w:top w:val="single" w:sz="4" w:space="0" w:color="auto"/>
              <w:left w:val="single" w:sz="4" w:space="0" w:color="auto"/>
              <w:bottom w:val="single" w:sz="4" w:space="0" w:color="auto"/>
              <w:right w:val="single" w:sz="4" w:space="0" w:color="auto"/>
            </w:tcBorders>
            <w:hideMark/>
          </w:tcPr>
          <w:p w:rsidR="0086313C" w:rsidRPr="006A6294" w:rsidRDefault="0086313C">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სასწავლო სემესტრი</w:t>
            </w:r>
          </w:p>
        </w:tc>
        <w:tc>
          <w:tcPr>
            <w:tcW w:w="9518" w:type="dxa"/>
            <w:gridSpan w:val="9"/>
            <w:tcBorders>
              <w:top w:val="single" w:sz="4" w:space="0" w:color="auto"/>
              <w:left w:val="single" w:sz="4" w:space="0" w:color="auto"/>
              <w:bottom w:val="single" w:sz="4" w:space="0" w:color="auto"/>
              <w:right w:val="single" w:sz="4" w:space="0" w:color="auto"/>
            </w:tcBorders>
            <w:hideMark/>
          </w:tcPr>
          <w:p w:rsidR="0086313C" w:rsidRPr="006A6294" w:rsidRDefault="00EE3633">
            <w:pPr>
              <w:autoSpaceDE w:val="0"/>
              <w:autoSpaceDN w:val="0"/>
              <w:adjustRightInd w:val="0"/>
              <w:spacing w:line="360" w:lineRule="auto"/>
              <w:rPr>
                <w:rFonts w:ascii="Sylfaen" w:hAnsi="Sylfaen" w:cs="Sylfaen"/>
                <w:i/>
                <w:color w:val="000000" w:themeColor="text1"/>
                <w:sz w:val="20"/>
                <w:szCs w:val="20"/>
                <w:lang w:val="ka-GE"/>
              </w:rPr>
            </w:pPr>
            <w:r w:rsidRPr="006A6294">
              <w:rPr>
                <w:rFonts w:ascii="Sylfaen" w:hAnsi="Sylfaen" w:cs="Sylfaen"/>
                <w:i/>
                <w:color w:val="000000" w:themeColor="text1"/>
                <w:sz w:val="20"/>
                <w:szCs w:val="20"/>
              </w:rPr>
              <w:t>II</w:t>
            </w:r>
            <w:r w:rsidR="0017428F" w:rsidRPr="006A6294">
              <w:rPr>
                <w:rFonts w:ascii="Sylfaen" w:hAnsi="Sylfaen" w:cs="Sylfaen"/>
                <w:i/>
                <w:color w:val="000000" w:themeColor="text1"/>
                <w:sz w:val="20"/>
                <w:szCs w:val="20"/>
              </w:rPr>
              <w:t>I</w:t>
            </w:r>
            <w:r w:rsidR="006A6B54" w:rsidRPr="006A6294">
              <w:rPr>
                <w:rFonts w:ascii="Sylfaen" w:hAnsi="Sylfaen" w:cs="Sylfaen"/>
                <w:i/>
                <w:color w:val="000000" w:themeColor="text1"/>
                <w:sz w:val="20"/>
                <w:szCs w:val="20"/>
              </w:rPr>
              <w:t xml:space="preserve"> </w:t>
            </w:r>
            <w:r w:rsidR="006A6B54" w:rsidRPr="006A6294">
              <w:rPr>
                <w:rFonts w:ascii="Sylfaen" w:hAnsi="Sylfaen" w:cs="Sylfaen"/>
                <w:i/>
                <w:color w:val="000000" w:themeColor="text1"/>
                <w:sz w:val="20"/>
                <w:szCs w:val="20"/>
                <w:lang w:val="ka-GE"/>
              </w:rPr>
              <w:t xml:space="preserve"> სემესტრი</w:t>
            </w:r>
          </w:p>
        </w:tc>
      </w:tr>
      <w:tr w:rsidR="000903A7"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6A6294" w:rsidRDefault="0086313C" w:rsidP="003740D8">
            <w:pPr>
              <w:rPr>
                <w:rFonts w:ascii="Sylfaen" w:hAnsi="Sylfaen"/>
                <w:b/>
                <w:color w:val="000000" w:themeColor="text1"/>
                <w:sz w:val="20"/>
                <w:szCs w:val="20"/>
                <w:lang w:val="ka-GE"/>
              </w:rPr>
            </w:pPr>
            <w:r w:rsidRPr="006A6294">
              <w:rPr>
                <w:rFonts w:ascii="Sylfaen" w:hAnsi="Sylfaen"/>
                <w:b/>
                <w:color w:val="000000" w:themeColor="text1"/>
                <w:sz w:val="20"/>
                <w:szCs w:val="20"/>
              </w:rPr>
              <w:t xml:space="preserve">კრედიტების რაოდენობა </w:t>
            </w:r>
            <w:r w:rsidRPr="006A6294">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86313C" w:rsidRPr="006A6294" w:rsidRDefault="0086313C">
            <w:pPr>
              <w:jc w:val="both"/>
              <w:rPr>
                <w:rFonts w:ascii="AcadNusx" w:hAnsi="AcadNusx"/>
                <w:b/>
                <w:color w:val="000000" w:themeColor="text1"/>
                <w:sz w:val="20"/>
                <w:szCs w:val="20"/>
              </w:rPr>
            </w:pPr>
            <w:r w:rsidRPr="006A6294">
              <w:rPr>
                <w:rFonts w:ascii="Sylfaen" w:hAnsi="Sylfaen"/>
                <w:b/>
                <w:color w:val="000000" w:themeColor="text1"/>
                <w:sz w:val="20"/>
                <w:szCs w:val="20"/>
                <w:lang w:val="ka-GE"/>
              </w:rPr>
              <w:t>საკონსულტაციო დრო</w:t>
            </w:r>
          </w:p>
        </w:tc>
        <w:tc>
          <w:tcPr>
            <w:tcW w:w="9518" w:type="dxa"/>
            <w:gridSpan w:val="9"/>
            <w:tcBorders>
              <w:top w:val="single" w:sz="4" w:space="0" w:color="auto"/>
              <w:left w:val="single" w:sz="4" w:space="0" w:color="auto"/>
              <w:bottom w:val="single" w:sz="4" w:space="0" w:color="auto"/>
              <w:right w:val="single" w:sz="4" w:space="0" w:color="auto"/>
            </w:tcBorders>
            <w:hideMark/>
          </w:tcPr>
          <w:p w:rsidR="006A6B54" w:rsidRPr="006A6294" w:rsidRDefault="006A6B54" w:rsidP="006A6B54">
            <w:pPr>
              <w:spacing w:line="360" w:lineRule="auto"/>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 xml:space="preserve">კრედიტების რაოდენობა - </w:t>
            </w:r>
            <w:r w:rsidR="00C70505" w:rsidRPr="006A6294">
              <w:rPr>
                <w:rFonts w:ascii="Sylfaen" w:hAnsi="Sylfaen" w:cs="Sylfaen"/>
                <w:b/>
                <w:i/>
                <w:color w:val="000000" w:themeColor="text1"/>
                <w:sz w:val="20"/>
                <w:szCs w:val="20"/>
                <w:lang w:val="ka-GE"/>
              </w:rPr>
              <w:t>5</w:t>
            </w:r>
            <w:r w:rsidR="004B0E01" w:rsidRPr="006A6294">
              <w:rPr>
                <w:rFonts w:ascii="Sylfaen" w:hAnsi="Sylfaen" w:cs="Sylfaen"/>
                <w:b/>
                <w:i/>
                <w:color w:val="000000" w:themeColor="text1"/>
                <w:sz w:val="20"/>
                <w:szCs w:val="20"/>
                <w:lang w:val="ka-GE"/>
              </w:rPr>
              <w:t xml:space="preserve">; სულ </w:t>
            </w:r>
            <w:r w:rsidR="00C70505" w:rsidRPr="006A6294">
              <w:rPr>
                <w:rFonts w:ascii="Sylfaen" w:hAnsi="Sylfaen" w:cs="Sylfaen"/>
                <w:b/>
                <w:i/>
                <w:color w:val="000000" w:themeColor="text1"/>
                <w:sz w:val="20"/>
                <w:szCs w:val="20"/>
                <w:lang w:val="ka-GE"/>
              </w:rPr>
              <w:t>1</w:t>
            </w:r>
            <w:r w:rsidR="00EE3633" w:rsidRPr="006A6294">
              <w:rPr>
                <w:rFonts w:ascii="Sylfaen" w:hAnsi="Sylfaen" w:cs="Sylfaen"/>
                <w:b/>
                <w:i/>
                <w:color w:val="000000" w:themeColor="text1"/>
                <w:sz w:val="20"/>
                <w:szCs w:val="20"/>
              </w:rPr>
              <w:t>25</w:t>
            </w:r>
            <w:r w:rsidR="004B0E01" w:rsidRPr="006A6294">
              <w:rPr>
                <w:rFonts w:ascii="Sylfaen" w:hAnsi="Sylfaen" w:cs="Sylfaen"/>
                <w:b/>
                <w:i/>
                <w:color w:val="000000" w:themeColor="text1"/>
                <w:sz w:val="20"/>
                <w:szCs w:val="20"/>
                <w:lang w:val="ka-GE"/>
              </w:rPr>
              <w:t xml:space="preserve"> საათი</w:t>
            </w:r>
          </w:p>
          <w:p w:rsidR="00EE3633" w:rsidRPr="006A6294" w:rsidRDefault="006A6B54" w:rsidP="006A6B54">
            <w:pPr>
              <w:spacing w:line="360" w:lineRule="auto"/>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 xml:space="preserve">საკონტაქტო: </w:t>
            </w:r>
            <w:r w:rsidR="00F3186C">
              <w:rPr>
                <w:rFonts w:ascii="Sylfaen" w:hAnsi="Sylfaen" w:cs="Sylfaen"/>
                <w:b/>
                <w:i/>
                <w:color w:val="000000" w:themeColor="text1"/>
                <w:sz w:val="20"/>
                <w:szCs w:val="20"/>
                <w:lang w:val="ka-GE"/>
              </w:rPr>
              <w:t>63</w:t>
            </w:r>
            <w:r w:rsidR="00DB7272" w:rsidRPr="006A6294">
              <w:rPr>
                <w:rFonts w:ascii="Sylfaen" w:hAnsi="Sylfaen" w:cs="Sylfaen"/>
                <w:b/>
                <w:i/>
                <w:color w:val="000000" w:themeColor="text1"/>
                <w:sz w:val="20"/>
                <w:szCs w:val="20"/>
                <w:lang w:val="ka-GE"/>
              </w:rPr>
              <w:t xml:space="preserve"> </w:t>
            </w:r>
            <w:r w:rsidRPr="006A6294">
              <w:rPr>
                <w:rFonts w:ascii="Sylfaen" w:hAnsi="Sylfaen" w:cs="Sylfaen"/>
                <w:b/>
                <w:i/>
                <w:color w:val="000000" w:themeColor="text1"/>
                <w:sz w:val="20"/>
                <w:szCs w:val="20"/>
                <w:lang w:val="ka-GE"/>
              </w:rPr>
              <w:t>საათი</w:t>
            </w:r>
          </w:p>
          <w:p w:rsidR="006A6B54" w:rsidRPr="006A6294" w:rsidRDefault="00EE3633" w:rsidP="006A6B54">
            <w:pPr>
              <w:spacing w:line="360" w:lineRule="auto"/>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 xml:space="preserve">დამოუკიდებელი მუშაობა - </w:t>
            </w:r>
            <w:r w:rsidR="00F3186C">
              <w:rPr>
                <w:rFonts w:ascii="Sylfaen" w:hAnsi="Sylfaen" w:cs="Sylfaen"/>
                <w:b/>
                <w:i/>
                <w:color w:val="000000" w:themeColor="text1"/>
                <w:sz w:val="20"/>
                <w:szCs w:val="20"/>
                <w:lang w:val="ka-GE"/>
              </w:rPr>
              <w:t>62</w:t>
            </w:r>
            <w:r w:rsidRPr="006A6294">
              <w:rPr>
                <w:rFonts w:ascii="Sylfaen" w:hAnsi="Sylfaen" w:cs="Sylfaen"/>
                <w:b/>
                <w:i/>
                <w:color w:val="000000" w:themeColor="text1"/>
                <w:sz w:val="20"/>
                <w:szCs w:val="20"/>
                <w:lang w:val="ka-GE"/>
              </w:rPr>
              <w:t xml:space="preserve"> საათი</w:t>
            </w:r>
          </w:p>
          <w:p w:rsidR="006A6B54" w:rsidRPr="006A6294" w:rsidRDefault="006A6B54" w:rsidP="006A6B54">
            <w:pPr>
              <w:spacing w:line="360" w:lineRule="auto"/>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 xml:space="preserve">1. ლექცია - </w:t>
            </w:r>
            <w:r w:rsidR="00C70505" w:rsidRPr="006A6294">
              <w:rPr>
                <w:rFonts w:ascii="Sylfaen" w:hAnsi="Sylfaen" w:cs="Sylfaen"/>
                <w:b/>
                <w:i/>
                <w:color w:val="000000" w:themeColor="text1"/>
                <w:sz w:val="20"/>
                <w:szCs w:val="20"/>
              </w:rPr>
              <w:t xml:space="preserve">24 </w:t>
            </w:r>
            <w:r w:rsidRPr="006A6294">
              <w:rPr>
                <w:rFonts w:ascii="Sylfaen" w:hAnsi="Sylfaen" w:cs="Sylfaen"/>
                <w:b/>
                <w:i/>
                <w:color w:val="000000" w:themeColor="text1"/>
                <w:sz w:val="20"/>
                <w:szCs w:val="20"/>
                <w:lang w:val="ka-GE"/>
              </w:rPr>
              <w:t>საათი</w:t>
            </w:r>
          </w:p>
          <w:p w:rsidR="006A6B54" w:rsidRPr="006A6294" w:rsidRDefault="006A6B54" w:rsidP="00423885">
            <w:pPr>
              <w:spacing w:line="360" w:lineRule="auto"/>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 xml:space="preserve"> 2.  პრაქტიკული</w:t>
            </w:r>
            <w:r w:rsidR="00F37723" w:rsidRPr="006A6294">
              <w:rPr>
                <w:rFonts w:ascii="Sylfaen" w:hAnsi="Sylfaen" w:cs="Sylfaen"/>
                <w:b/>
                <w:i/>
                <w:color w:val="000000" w:themeColor="text1"/>
                <w:sz w:val="20"/>
                <w:szCs w:val="20"/>
              </w:rPr>
              <w:t xml:space="preserve"> </w:t>
            </w:r>
            <w:r w:rsidRPr="006A6294">
              <w:rPr>
                <w:rFonts w:ascii="Sylfaen" w:hAnsi="Sylfaen" w:cs="Sylfaen"/>
                <w:b/>
                <w:i/>
                <w:color w:val="000000" w:themeColor="text1"/>
                <w:sz w:val="20"/>
                <w:szCs w:val="20"/>
                <w:lang w:val="ka-GE"/>
              </w:rPr>
              <w:t xml:space="preserve">მეცადინეობა - </w:t>
            </w:r>
            <w:r w:rsidR="00F3186C">
              <w:rPr>
                <w:rFonts w:ascii="Sylfaen" w:hAnsi="Sylfaen" w:cs="Sylfaen"/>
                <w:b/>
                <w:i/>
                <w:color w:val="000000" w:themeColor="text1"/>
                <w:sz w:val="20"/>
                <w:szCs w:val="20"/>
                <w:lang w:val="ka-GE"/>
              </w:rPr>
              <w:t>32</w:t>
            </w:r>
            <w:r w:rsidR="00FC2671" w:rsidRPr="006A6294">
              <w:rPr>
                <w:rFonts w:ascii="Sylfaen" w:hAnsi="Sylfaen" w:cs="Sylfaen"/>
                <w:b/>
                <w:i/>
                <w:color w:val="000000" w:themeColor="text1"/>
                <w:sz w:val="20"/>
                <w:szCs w:val="20"/>
                <w:lang w:val="ka-GE"/>
              </w:rPr>
              <w:t xml:space="preserve"> </w:t>
            </w:r>
            <w:r w:rsidRPr="006A6294">
              <w:rPr>
                <w:rFonts w:ascii="Sylfaen" w:hAnsi="Sylfaen" w:cs="Sylfaen"/>
                <w:b/>
                <w:i/>
                <w:color w:val="000000" w:themeColor="text1"/>
                <w:sz w:val="20"/>
                <w:szCs w:val="20"/>
                <w:lang w:val="ka-GE"/>
              </w:rPr>
              <w:t>საათი</w:t>
            </w:r>
          </w:p>
          <w:p w:rsidR="0086313C" w:rsidRPr="006A6294" w:rsidRDefault="00423885" w:rsidP="009A7D86">
            <w:pPr>
              <w:jc w:val="both"/>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 xml:space="preserve"> 3</w:t>
            </w:r>
            <w:r w:rsidR="006A6B54" w:rsidRPr="006A6294">
              <w:rPr>
                <w:rFonts w:ascii="Sylfaen" w:hAnsi="Sylfaen" w:cs="Sylfaen"/>
                <w:b/>
                <w:i/>
                <w:color w:val="000000" w:themeColor="text1"/>
                <w:sz w:val="20"/>
                <w:szCs w:val="20"/>
                <w:lang w:val="ka-GE"/>
              </w:rPr>
              <w:t xml:space="preserve">. </w:t>
            </w:r>
            <w:r w:rsidR="00EE3633" w:rsidRPr="006A6294">
              <w:rPr>
                <w:rFonts w:ascii="Sylfaen" w:hAnsi="Sylfaen" w:cs="Sylfaen"/>
                <w:b/>
                <w:i/>
                <w:color w:val="000000" w:themeColor="text1"/>
                <w:sz w:val="20"/>
                <w:szCs w:val="20"/>
              </w:rPr>
              <w:t xml:space="preserve">CBL </w:t>
            </w:r>
            <w:r w:rsidR="006A6B54" w:rsidRPr="006A6294">
              <w:rPr>
                <w:rFonts w:ascii="Sylfaen" w:hAnsi="Sylfaen" w:cs="Sylfaen"/>
                <w:b/>
                <w:i/>
                <w:color w:val="000000" w:themeColor="text1"/>
                <w:sz w:val="20"/>
                <w:szCs w:val="20"/>
                <w:lang w:val="ka-GE"/>
              </w:rPr>
              <w:t xml:space="preserve">- </w:t>
            </w:r>
            <w:r w:rsidR="00F3186C">
              <w:rPr>
                <w:rFonts w:ascii="Sylfaen" w:hAnsi="Sylfaen" w:cs="Sylfaen"/>
                <w:b/>
                <w:i/>
                <w:color w:val="000000" w:themeColor="text1"/>
                <w:sz w:val="20"/>
                <w:szCs w:val="20"/>
                <w:lang w:val="ka-GE"/>
              </w:rPr>
              <w:t>4</w:t>
            </w:r>
            <w:r w:rsidR="009A7D86" w:rsidRPr="006A6294">
              <w:rPr>
                <w:rFonts w:ascii="Sylfaen" w:hAnsi="Sylfaen" w:cs="Sylfaen"/>
                <w:b/>
                <w:i/>
                <w:color w:val="000000" w:themeColor="text1"/>
                <w:sz w:val="20"/>
                <w:szCs w:val="20"/>
              </w:rPr>
              <w:t xml:space="preserve"> </w:t>
            </w:r>
            <w:r w:rsidR="006A6B54" w:rsidRPr="006A6294">
              <w:rPr>
                <w:rFonts w:ascii="Sylfaen" w:hAnsi="Sylfaen" w:cs="Sylfaen"/>
                <w:b/>
                <w:i/>
                <w:color w:val="000000" w:themeColor="text1"/>
                <w:sz w:val="20"/>
                <w:szCs w:val="20"/>
                <w:lang w:val="ka-GE"/>
              </w:rPr>
              <w:t>საათი</w:t>
            </w:r>
          </w:p>
          <w:p w:rsidR="009A7D86" w:rsidRPr="006A6294" w:rsidRDefault="00423885" w:rsidP="009A7D86">
            <w:pPr>
              <w:jc w:val="both"/>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4</w:t>
            </w:r>
            <w:r w:rsidR="009A7D86" w:rsidRPr="006A6294">
              <w:rPr>
                <w:rFonts w:ascii="Sylfaen" w:hAnsi="Sylfaen" w:cs="Sylfaen"/>
                <w:b/>
                <w:i/>
                <w:color w:val="000000" w:themeColor="text1"/>
                <w:sz w:val="20"/>
                <w:szCs w:val="20"/>
                <w:lang w:val="ka-GE"/>
              </w:rPr>
              <w:t xml:space="preserve">. შუალედური გამოცდა - </w:t>
            </w:r>
            <w:r w:rsidR="00987D25" w:rsidRPr="006A6294">
              <w:rPr>
                <w:rFonts w:ascii="Sylfaen" w:hAnsi="Sylfaen" w:cs="Sylfaen"/>
                <w:b/>
                <w:i/>
                <w:color w:val="000000" w:themeColor="text1"/>
                <w:sz w:val="20"/>
                <w:szCs w:val="20"/>
                <w:lang w:val="ka-GE"/>
              </w:rPr>
              <w:t>1 საათი</w:t>
            </w:r>
          </w:p>
          <w:p w:rsidR="009A7D86" w:rsidRPr="006A6294" w:rsidRDefault="00423885" w:rsidP="009A7D86">
            <w:pPr>
              <w:jc w:val="both"/>
              <w:rPr>
                <w:rFonts w:ascii="Sylfaen" w:hAnsi="Sylfaen" w:cs="Sylfaen"/>
                <w:b/>
                <w:i/>
                <w:color w:val="000000" w:themeColor="text1"/>
                <w:sz w:val="20"/>
                <w:szCs w:val="20"/>
                <w:lang w:val="ka-GE"/>
              </w:rPr>
            </w:pPr>
            <w:r w:rsidRPr="006A6294">
              <w:rPr>
                <w:rFonts w:ascii="Sylfaen" w:hAnsi="Sylfaen" w:cs="Sylfaen"/>
                <w:b/>
                <w:i/>
                <w:color w:val="000000" w:themeColor="text1"/>
                <w:sz w:val="20"/>
                <w:szCs w:val="20"/>
                <w:lang w:val="ka-GE"/>
              </w:rPr>
              <w:t>5</w:t>
            </w:r>
            <w:r w:rsidR="009A7D86" w:rsidRPr="006A6294">
              <w:rPr>
                <w:rFonts w:ascii="Sylfaen" w:hAnsi="Sylfaen" w:cs="Sylfaen"/>
                <w:b/>
                <w:i/>
                <w:color w:val="000000" w:themeColor="text1"/>
                <w:sz w:val="20"/>
                <w:szCs w:val="20"/>
                <w:lang w:val="ka-GE"/>
              </w:rPr>
              <w:t xml:space="preserve">. დასკვნითი გამოცდა - </w:t>
            </w:r>
            <w:r w:rsidR="00987D25" w:rsidRPr="006A6294">
              <w:rPr>
                <w:rFonts w:ascii="Sylfaen" w:hAnsi="Sylfaen" w:cs="Sylfaen"/>
                <w:b/>
                <w:i/>
                <w:color w:val="000000" w:themeColor="text1"/>
                <w:sz w:val="20"/>
                <w:szCs w:val="20"/>
                <w:lang w:val="ka-GE"/>
              </w:rPr>
              <w:t>2 საათი</w:t>
            </w:r>
          </w:p>
          <w:p w:rsidR="00CE4749" w:rsidRPr="006A6294" w:rsidRDefault="00CE4749" w:rsidP="009A7D86">
            <w:pPr>
              <w:jc w:val="both"/>
              <w:rPr>
                <w:rFonts w:ascii="Sylfaen" w:hAnsi="Sylfaen" w:cs="Sylfaen"/>
                <w:b/>
                <w:color w:val="000000" w:themeColor="text1"/>
                <w:sz w:val="20"/>
                <w:szCs w:val="20"/>
                <w:lang w:val="ka-GE"/>
              </w:rPr>
            </w:pPr>
            <w:r w:rsidRPr="006A6294">
              <w:rPr>
                <w:rFonts w:ascii="Sylfaen" w:hAnsi="Sylfaen" w:cs="Sylfaen"/>
                <w:b/>
                <w:color w:val="000000" w:themeColor="text1"/>
                <w:sz w:val="20"/>
                <w:szCs w:val="20"/>
                <w:lang w:val="ka-GE"/>
              </w:rPr>
              <w:t>საათების განაწილება მოდულში შემავალი საგნებისთვის:</w:t>
            </w:r>
          </w:p>
          <w:p w:rsidR="00CE4749" w:rsidRPr="006A6294" w:rsidRDefault="00CE4749" w:rsidP="009A7D86">
            <w:pPr>
              <w:jc w:val="both"/>
              <w:rPr>
                <w:rFonts w:ascii="Sylfaen" w:hAnsi="Sylfaen" w:cs="Sylfaen"/>
                <w:b/>
                <w:color w:val="000000" w:themeColor="text1"/>
                <w:sz w:val="20"/>
                <w:szCs w:val="20"/>
                <w:lang w:val="ka-GE"/>
              </w:rPr>
            </w:pPr>
            <w:r w:rsidRPr="006A6294">
              <w:rPr>
                <w:rFonts w:ascii="Sylfaen" w:hAnsi="Sylfaen" w:cs="Sylfaen"/>
                <w:b/>
                <w:color w:val="000000" w:themeColor="text1"/>
                <w:sz w:val="20"/>
                <w:szCs w:val="20"/>
                <w:lang w:val="ka-GE"/>
              </w:rPr>
              <w:t xml:space="preserve">ანატომია: ლექცია - </w:t>
            </w:r>
            <w:r w:rsidR="00704329" w:rsidRPr="006A6294">
              <w:rPr>
                <w:rFonts w:ascii="Sylfaen" w:hAnsi="Sylfaen" w:cs="Sylfaen"/>
                <w:b/>
                <w:color w:val="000000" w:themeColor="text1"/>
                <w:sz w:val="20"/>
                <w:szCs w:val="20"/>
                <w:lang w:val="ka-GE"/>
              </w:rPr>
              <w:t>4</w:t>
            </w:r>
            <w:r w:rsidRPr="006A6294">
              <w:rPr>
                <w:rFonts w:ascii="Sylfaen" w:hAnsi="Sylfaen" w:cs="Sylfaen"/>
                <w:b/>
                <w:color w:val="000000" w:themeColor="text1"/>
                <w:sz w:val="20"/>
                <w:szCs w:val="20"/>
                <w:lang w:val="ka-GE"/>
              </w:rPr>
              <w:t xml:space="preserve"> სთ, პრაქტიკული - </w:t>
            </w:r>
            <w:r w:rsidR="00F3186C">
              <w:rPr>
                <w:rFonts w:ascii="Sylfaen" w:hAnsi="Sylfaen" w:cs="Sylfaen"/>
                <w:b/>
                <w:color w:val="000000" w:themeColor="text1"/>
                <w:sz w:val="20"/>
                <w:szCs w:val="20"/>
              </w:rPr>
              <w:t>8</w:t>
            </w:r>
            <w:r w:rsidRPr="006A6294">
              <w:rPr>
                <w:rFonts w:ascii="Sylfaen" w:hAnsi="Sylfaen" w:cs="Sylfaen"/>
                <w:b/>
                <w:color w:val="000000" w:themeColor="text1"/>
                <w:sz w:val="20"/>
                <w:szCs w:val="20"/>
                <w:lang w:val="ka-GE"/>
              </w:rPr>
              <w:t xml:space="preserve"> სთ;</w:t>
            </w:r>
          </w:p>
          <w:p w:rsidR="00CE4749" w:rsidRPr="006A6294" w:rsidRDefault="00CE4749" w:rsidP="009A7D86">
            <w:pPr>
              <w:jc w:val="both"/>
              <w:rPr>
                <w:rFonts w:ascii="Sylfaen" w:hAnsi="Sylfaen" w:cs="Sylfaen"/>
                <w:b/>
                <w:color w:val="000000" w:themeColor="text1"/>
                <w:sz w:val="20"/>
                <w:szCs w:val="20"/>
                <w:lang w:val="ka-GE"/>
              </w:rPr>
            </w:pPr>
            <w:r w:rsidRPr="006A6294">
              <w:rPr>
                <w:rFonts w:ascii="Sylfaen" w:hAnsi="Sylfaen" w:cs="Sylfaen"/>
                <w:b/>
                <w:color w:val="000000" w:themeColor="text1"/>
                <w:sz w:val="20"/>
                <w:szCs w:val="20"/>
                <w:lang w:val="ka-GE"/>
              </w:rPr>
              <w:t xml:space="preserve">ჰისტოლოგია: ლექცია - </w:t>
            </w:r>
            <w:r w:rsidR="00704329" w:rsidRPr="006A6294">
              <w:rPr>
                <w:rFonts w:ascii="Sylfaen" w:hAnsi="Sylfaen" w:cs="Sylfaen"/>
                <w:b/>
                <w:color w:val="000000" w:themeColor="text1"/>
                <w:sz w:val="20"/>
                <w:szCs w:val="20"/>
                <w:lang w:val="ka-GE"/>
              </w:rPr>
              <w:t>4</w:t>
            </w:r>
            <w:r w:rsidRPr="006A6294">
              <w:rPr>
                <w:rFonts w:ascii="Sylfaen" w:hAnsi="Sylfaen" w:cs="Sylfaen"/>
                <w:b/>
                <w:color w:val="000000" w:themeColor="text1"/>
                <w:sz w:val="20"/>
                <w:szCs w:val="20"/>
                <w:lang w:val="ka-GE"/>
              </w:rPr>
              <w:t xml:space="preserve"> სთ, პრაქტიკული - </w:t>
            </w:r>
            <w:r w:rsidR="00704329" w:rsidRPr="006A6294">
              <w:rPr>
                <w:rFonts w:ascii="Sylfaen" w:hAnsi="Sylfaen" w:cs="Sylfaen"/>
                <w:b/>
                <w:color w:val="000000" w:themeColor="text1"/>
                <w:sz w:val="20"/>
                <w:szCs w:val="20"/>
                <w:lang w:val="ka-GE"/>
              </w:rPr>
              <w:t>8</w:t>
            </w:r>
            <w:r w:rsidRPr="006A6294">
              <w:rPr>
                <w:rFonts w:ascii="Sylfaen" w:hAnsi="Sylfaen" w:cs="Sylfaen"/>
                <w:b/>
                <w:color w:val="000000" w:themeColor="text1"/>
                <w:sz w:val="20"/>
                <w:szCs w:val="20"/>
                <w:lang w:val="ka-GE"/>
              </w:rPr>
              <w:t xml:space="preserve"> სთ;</w:t>
            </w:r>
          </w:p>
          <w:p w:rsidR="00CE4749" w:rsidRPr="006A6294" w:rsidRDefault="00CE4749" w:rsidP="009A7D86">
            <w:pPr>
              <w:jc w:val="both"/>
              <w:rPr>
                <w:rFonts w:ascii="Sylfaen" w:hAnsi="Sylfaen" w:cs="Sylfaen"/>
                <w:b/>
                <w:color w:val="000000" w:themeColor="text1"/>
                <w:sz w:val="20"/>
                <w:szCs w:val="20"/>
                <w:lang w:val="ka-GE"/>
              </w:rPr>
            </w:pPr>
            <w:r w:rsidRPr="006A6294">
              <w:rPr>
                <w:rFonts w:ascii="Sylfaen" w:hAnsi="Sylfaen" w:cs="Sylfaen"/>
                <w:b/>
                <w:color w:val="000000" w:themeColor="text1"/>
                <w:sz w:val="20"/>
                <w:szCs w:val="20"/>
                <w:lang w:val="ka-GE"/>
              </w:rPr>
              <w:t xml:space="preserve">ფიზიოლოგია: ლექცია - </w:t>
            </w:r>
            <w:r w:rsidR="00704329" w:rsidRPr="006A6294">
              <w:rPr>
                <w:rFonts w:ascii="Sylfaen" w:hAnsi="Sylfaen" w:cs="Sylfaen"/>
                <w:b/>
                <w:color w:val="000000" w:themeColor="text1"/>
                <w:sz w:val="20"/>
                <w:szCs w:val="20"/>
                <w:lang w:val="ka-GE"/>
              </w:rPr>
              <w:t xml:space="preserve">5 </w:t>
            </w:r>
            <w:r w:rsidRPr="006A6294">
              <w:rPr>
                <w:rFonts w:ascii="Sylfaen" w:hAnsi="Sylfaen" w:cs="Sylfaen"/>
                <w:b/>
                <w:color w:val="000000" w:themeColor="text1"/>
                <w:sz w:val="20"/>
                <w:szCs w:val="20"/>
                <w:lang w:val="ka-GE"/>
              </w:rPr>
              <w:t xml:space="preserve">სთ; პრაქტიკული - </w:t>
            </w:r>
            <w:r w:rsidR="00F3186C">
              <w:rPr>
                <w:rFonts w:ascii="Sylfaen" w:hAnsi="Sylfaen" w:cs="Sylfaen"/>
                <w:b/>
                <w:color w:val="000000" w:themeColor="text1"/>
                <w:sz w:val="20"/>
                <w:szCs w:val="20"/>
              </w:rPr>
              <w:t>5</w:t>
            </w:r>
            <w:r w:rsidRPr="006A6294">
              <w:rPr>
                <w:rFonts w:ascii="Sylfaen" w:hAnsi="Sylfaen" w:cs="Sylfaen"/>
                <w:b/>
                <w:color w:val="000000" w:themeColor="text1"/>
                <w:sz w:val="20"/>
                <w:szCs w:val="20"/>
                <w:lang w:val="ka-GE"/>
              </w:rPr>
              <w:t xml:space="preserve"> სთ</w:t>
            </w:r>
          </w:p>
          <w:p w:rsidR="00CE4749" w:rsidRPr="006A6294" w:rsidRDefault="00CE4749" w:rsidP="009A7D86">
            <w:pPr>
              <w:jc w:val="both"/>
              <w:rPr>
                <w:rFonts w:ascii="Sylfaen" w:hAnsi="Sylfaen" w:cs="Sylfaen"/>
                <w:b/>
                <w:color w:val="000000" w:themeColor="text1"/>
                <w:sz w:val="20"/>
                <w:szCs w:val="20"/>
                <w:lang w:val="ka-GE"/>
              </w:rPr>
            </w:pPr>
            <w:r w:rsidRPr="006A6294">
              <w:rPr>
                <w:rFonts w:ascii="Sylfaen" w:hAnsi="Sylfaen" w:cs="Sylfaen"/>
                <w:b/>
                <w:color w:val="000000" w:themeColor="text1"/>
                <w:sz w:val="20"/>
                <w:szCs w:val="20"/>
                <w:lang w:val="ka-GE"/>
              </w:rPr>
              <w:t xml:space="preserve">ბიოქიმია: ლექცია - </w:t>
            </w:r>
            <w:r w:rsidR="00704329" w:rsidRPr="006A6294">
              <w:rPr>
                <w:rFonts w:ascii="Sylfaen" w:hAnsi="Sylfaen" w:cs="Sylfaen"/>
                <w:b/>
                <w:color w:val="000000" w:themeColor="text1"/>
                <w:sz w:val="20"/>
                <w:szCs w:val="20"/>
                <w:lang w:val="ka-GE"/>
              </w:rPr>
              <w:t>7</w:t>
            </w:r>
            <w:r w:rsidRPr="006A6294">
              <w:rPr>
                <w:rFonts w:ascii="Sylfaen" w:hAnsi="Sylfaen" w:cs="Sylfaen"/>
                <w:b/>
                <w:color w:val="000000" w:themeColor="text1"/>
                <w:sz w:val="20"/>
                <w:szCs w:val="20"/>
                <w:lang w:val="ka-GE"/>
              </w:rPr>
              <w:t xml:space="preserve"> სთ, პრაქტიკული</w:t>
            </w:r>
            <w:r w:rsidR="00704329" w:rsidRPr="006A6294">
              <w:rPr>
                <w:rFonts w:ascii="Sylfaen" w:hAnsi="Sylfaen" w:cs="Sylfaen"/>
                <w:b/>
                <w:color w:val="000000" w:themeColor="text1"/>
                <w:sz w:val="20"/>
                <w:szCs w:val="20"/>
                <w:lang w:val="ka-GE"/>
              </w:rPr>
              <w:t xml:space="preserve"> - </w:t>
            </w:r>
            <w:r w:rsidR="00F3186C">
              <w:rPr>
                <w:rFonts w:ascii="Sylfaen" w:hAnsi="Sylfaen" w:cs="Sylfaen"/>
                <w:b/>
                <w:color w:val="000000" w:themeColor="text1"/>
                <w:sz w:val="20"/>
                <w:szCs w:val="20"/>
              </w:rPr>
              <w:t>7</w:t>
            </w:r>
            <w:r w:rsidRPr="006A6294">
              <w:rPr>
                <w:rFonts w:ascii="Sylfaen" w:hAnsi="Sylfaen" w:cs="Sylfaen"/>
                <w:b/>
                <w:color w:val="000000" w:themeColor="text1"/>
                <w:sz w:val="20"/>
                <w:szCs w:val="20"/>
                <w:lang w:val="ka-GE"/>
              </w:rPr>
              <w:t xml:space="preserve"> სთ</w:t>
            </w:r>
          </w:p>
          <w:p w:rsidR="00CE4749" w:rsidRPr="006A6294" w:rsidRDefault="00CE4749" w:rsidP="009A7D86">
            <w:pPr>
              <w:jc w:val="both"/>
              <w:rPr>
                <w:rFonts w:ascii="Sylfaen" w:hAnsi="Sylfaen" w:cs="Sylfaen"/>
                <w:b/>
                <w:color w:val="000000" w:themeColor="text1"/>
                <w:sz w:val="20"/>
                <w:szCs w:val="20"/>
                <w:lang w:val="ka-GE"/>
              </w:rPr>
            </w:pPr>
            <w:r w:rsidRPr="006A6294">
              <w:rPr>
                <w:rFonts w:ascii="Sylfaen" w:hAnsi="Sylfaen" w:cs="Sylfaen"/>
                <w:b/>
                <w:color w:val="000000" w:themeColor="text1"/>
                <w:sz w:val="20"/>
                <w:szCs w:val="20"/>
                <w:lang w:val="ka-GE"/>
              </w:rPr>
              <w:t>კლინიკური უნარები: ლექცია -</w:t>
            </w:r>
            <w:r w:rsidR="00C70505" w:rsidRPr="006A6294">
              <w:rPr>
                <w:rFonts w:ascii="Sylfaen" w:hAnsi="Sylfaen" w:cs="Sylfaen"/>
                <w:b/>
                <w:color w:val="000000" w:themeColor="text1"/>
                <w:sz w:val="20"/>
                <w:szCs w:val="20"/>
                <w:lang w:val="ka-GE"/>
              </w:rPr>
              <w:t xml:space="preserve"> </w:t>
            </w:r>
            <w:r w:rsidR="00704329" w:rsidRPr="006A6294">
              <w:rPr>
                <w:rFonts w:ascii="Sylfaen" w:hAnsi="Sylfaen" w:cs="Sylfaen"/>
                <w:b/>
                <w:color w:val="000000" w:themeColor="text1"/>
                <w:sz w:val="20"/>
                <w:szCs w:val="20"/>
                <w:lang w:val="ka-GE"/>
              </w:rPr>
              <w:t>4</w:t>
            </w:r>
            <w:r w:rsidRPr="006A6294">
              <w:rPr>
                <w:rFonts w:ascii="Sylfaen" w:hAnsi="Sylfaen" w:cs="Sylfaen"/>
                <w:b/>
                <w:color w:val="000000" w:themeColor="text1"/>
                <w:sz w:val="20"/>
                <w:szCs w:val="20"/>
                <w:lang w:val="ka-GE"/>
              </w:rPr>
              <w:t xml:space="preserve"> სთ, პრაქტიკული - </w:t>
            </w:r>
            <w:r w:rsidR="00F3186C">
              <w:rPr>
                <w:rFonts w:ascii="Sylfaen" w:hAnsi="Sylfaen" w:cs="Sylfaen"/>
                <w:b/>
                <w:color w:val="000000" w:themeColor="text1"/>
                <w:sz w:val="20"/>
                <w:szCs w:val="20"/>
              </w:rPr>
              <w:t>4</w:t>
            </w:r>
            <w:r w:rsidRPr="006A6294">
              <w:rPr>
                <w:rFonts w:ascii="Sylfaen" w:hAnsi="Sylfaen" w:cs="Sylfaen"/>
                <w:b/>
                <w:color w:val="000000" w:themeColor="text1"/>
                <w:sz w:val="20"/>
                <w:szCs w:val="20"/>
                <w:lang w:val="ka-GE"/>
              </w:rPr>
              <w:t xml:space="preserve"> სთ.</w:t>
            </w:r>
          </w:p>
          <w:p w:rsidR="004B0E01" w:rsidRPr="006A6294" w:rsidRDefault="00CE4749" w:rsidP="00EE3633">
            <w:pPr>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საკონსულტაციო საათები ტარდება საჭიროებისდა მიხედვით, მინიმუმ კვირაში 1 საათი, თითოეული </w:t>
            </w:r>
            <w:r w:rsidRPr="006A6294">
              <w:rPr>
                <w:rFonts w:ascii="Sylfaen" w:hAnsi="Sylfaen"/>
                <w:color w:val="000000" w:themeColor="text1"/>
                <w:sz w:val="20"/>
                <w:szCs w:val="20"/>
                <w:lang w:val="ka-GE"/>
              </w:rPr>
              <w:lastRenderedPageBreak/>
              <w:t>საგნისთვის.</w:t>
            </w:r>
          </w:p>
        </w:tc>
      </w:tr>
      <w:tr w:rsidR="000903A7"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6A6B54" w:rsidRPr="006A6294" w:rsidRDefault="006A6B54">
            <w:pPr>
              <w:jc w:val="both"/>
              <w:rPr>
                <w:rFonts w:ascii="AcadNusx" w:hAnsi="AcadNusx"/>
                <w:b/>
                <w:color w:val="000000" w:themeColor="text1"/>
                <w:sz w:val="20"/>
                <w:szCs w:val="20"/>
              </w:rPr>
            </w:pPr>
            <w:r w:rsidRPr="006A6294">
              <w:rPr>
                <w:rFonts w:ascii="Sylfaen" w:hAnsi="Sylfaen"/>
                <w:b/>
                <w:color w:val="000000" w:themeColor="text1"/>
                <w:sz w:val="20"/>
                <w:szCs w:val="20"/>
              </w:rPr>
              <w:lastRenderedPageBreak/>
              <w:t>სასწავლო კურსის</w:t>
            </w:r>
          </w:p>
          <w:p w:rsidR="006A6B54" w:rsidRPr="006A6294" w:rsidRDefault="006A6B54">
            <w:pPr>
              <w:rPr>
                <w:color w:val="000000" w:themeColor="text1"/>
                <w:sz w:val="20"/>
                <w:szCs w:val="20"/>
              </w:rPr>
            </w:pPr>
            <w:r w:rsidRPr="006A6294">
              <w:rPr>
                <w:rFonts w:ascii="Sylfaen" w:hAnsi="Sylfaen"/>
                <w:b/>
                <w:color w:val="000000" w:themeColor="text1"/>
                <w:sz w:val="20"/>
                <w:szCs w:val="20"/>
              </w:rPr>
              <w:t>მიზნები</w:t>
            </w:r>
          </w:p>
        </w:tc>
        <w:tc>
          <w:tcPr>
            <w:tcW w:w="9518" w:type="dxa"/>
            <w:gridSpan w:val="9"/>
            <w:tcBorders>
              <w:top w:val="single" w:sz="4" w:space="0" w:color="auto"/>
              <w:left w:val="single" w:sz="4" w:space="0" w:color="auto"/>
              <w:bottom w:val="single" w:sz="4" w:space="0" w:color="auto"/>
              <w:right w:val="single" w:sz="4" w:space="0" w:color="auto"/>
            </w:tcBorders>
            <w:hideMark/>
          </w:tcPr>
          <w:p w:rsidR="0003448F" w:rsidRPr="006A6294" w:rsidRDefault="0003448F" w:rsidP="0063306A">
            <w:pPr>
              <w:autoSpaceDE w:val="0"/>
              <w:autoSpaceDN w:val="0"/>
              <w:adjustRightInd w:val="0"/>
              <w:spacing w:line="276" w:lineRule="auto"/>
              <w:ind w:left="9"/>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სასწავლო </w:t>
            </w:r>
            <w:r w:rsidR="006A6B54" w:rsidRPr="006A6294">
              <w:rPr>
                <w:rFonts w:ascii="Sylfaen" w:hAnsi="Sylfaen"/>
                <w:color w:val="000000" w:themeColor="text1"/>
                <w:sz w:val="20"/>
                <w:szCs w:val="20"/>
                <w:lang w:val="ka-GE"/>
              </w:rPr>
              <w:t xml:space="preserve">კურსი მოიცავს </w:t>
            </w:r>
            <w:r w:rsidR="0017428F" w:rsidRPr="006A6294">
              <w:rPr>
                <w:rFonts w:ascii="Sylfaen" w:hAnsi="Sylfaen"/>
                <w:color w:val="000000" w:themeColor="text1"/>
                <w:sz w:val="20"/>
                <w:szCs w:val="20"/>
                <w:lang w:val="ka-GE"/>
              </w:rPr>
              <w:t>ენდოკრინული</w:t>
            </w:r>
            <w:r w:rsidR="006A6B54" w:rsidRPr="006A6294">
              <w:rPr>
                <w:rFonts w:ascii="Sylfaen" w:hAnsi="Sylfaen"/>
                <w:color w:val="000000" w:themeColor="text1"/>
                <w:sz w:val="20"/>
                <w:szCs w:val="20"/>
                <w:lang w:val="ka-GE"/>
              </w:rPr>
              <w:t xml:space="preserve"> სისტემის</w:t>
            </w:r>
            <w:r w:rsidR="000E0DB1" w:rsidRPr="006A6294">
              <w:rPr>
                <w:rFonts w:ascii="Sylfaen" w:hAnsi="Sylfaen"/>
                <w:color w:val="000000" w:themeColor="text1"/>
                <w:sz w:val="20"/>
                <w:szCs w:val="20"/>
                <w:lang w:val="ka-GE"/>
              </w:rPr>
              <w:t xml:space="preserve"> და კანის</w:t>
            </w:r>
            <w:r w:rsidR="006A6B54" w:rsidRPr="006A6294">
              <w:rPr>
                <w:rFonts w:ascii="Sylfaen" w:hAnsi="Sylfaen"/>
                <w:color w:val="000000" w:themeColor="text1"/>
                <w:sz w:val="20"/>
                <w:szCs w:val="20"/>
                <w:lang w:val="ka-GE"/>
              </w:rPr>
              <w:t xml:space="preserve"> ანატომიას, </w:t>
            </w:r>
            <w:r w:rsidR="0017428F" w:rsidRPr="006A6294">
              <w:rPr>
                <w:rFonts w:ascii="Sylfaen" w:hAnsi="Sylfaen"/>
                <w:color w:val="000000" w:themeColor="text1"/>
                <w:sz w:val="20"/>
                <w:szCs w:val="20"/>
                <w:lang w:val="ka-GE"/>
              </w:rPr>
              <w:t>ენდოკრინული</w:t>
            </w:r>
            <w:r w:rsidRPr="006A6294">
              <w:rPr>
                <w:rFonts w:ascii="Sylfaen" w:hAnsi="Sylfaen"/>
                <w:color w:val="000000" w:themeColor="text1"/>
                <w:sz w:val="20"/>
                <w:szCs w:val="20"/>
                <w:lang w:val="ka-GE"/>
              </w:rPr>
              <w:t xml:space="preserve"> სისტემის</w:t>
            </w:r>
            <w:r w:rsidR="000E0DB1" w:rsidRPr="006A6294">
              <w:rPr>
                <w:rFonts w:ascii="Sylfaen" w:hAnsi="Sylfaen"/>
                <w:color w:val="000000" w:themeColor="text1"/>
                <w:sz w:val="20"/>
                <w:szCs w:val="20"/>
                <w:lang w:val="ka-GE"/>
              </w:rPr>
              <w:t xml:space="preserve"> და კანის</w:t>
            </w:r>
            <w:r w:rsidRPr="006A6294">
              <w:rPr>
                <w:rFonts w:ascii="Sylfaen" w:hAnsi="Sylfaen"/>
                <w:color w:val="000000" w:themeColor="text1"/>
                <w:sz w:val="20"/>
                <w:szCs w:val="20"/>
                <w:lang w:val="ka-GE"/>
              </w:rPr>
              <w:t xml:space="preserve"> ჰისტოლოგიას, ფიზიოლოგიას, ბიოქიმიას და კლინიკურ უნარებს. </w:t>
            </w:r>
          </w:p>
          <w:p w:rsidR="006A6B54" w:rsidRPr="006A6294" w:rsidRDefault="006A6B54" w:rsidP="00156258">
            <w:pPr>
              <w:rPr>
                <w:rFonts w:ascii="Sylfaen" w:hAnsi="Sylfaen" w:cs="Sylfaen"/>
                <w:i/>
                <w:color w:val="000000" w:themeColor="text1"/>
                <w:sz w:val="20"/>
                <w:szCs w:val="20"/>
                <w:lang w:val="ka-GE"/>
              </w:rPr>
            </w:pPr>
            <w:r w:rsidRPr="006A6294">
              <w:rPr>
                <w:rFonts w:ascii="Sylfaen" w:hAnsi="Sylfaen"/>
                <w:color w:val="000000" w:themeColor="text1"/>
                <w:sz w:val="20"/>
                <w:szCs w:val="20"/>
                <w:lang w:val="ka-GE"/>
              </w:rPr>
              <w:t xml:space="preserve">ამ კურსის </w:t>
            </w:r>
            <w:r w:rsidR="009B497E" w:rsidRPr="006A6294">
              <w:rPr>
                <w:rFonts w:ascii="Sylfaen" w:hAnsi="Sylfaen"/>
                <w:color w:val="000000" w:themeColor="text1"/>
                <w:sz w:val="20"/>
                <w:szCs w:val="20"/>
                <w:lang w:val="ka-GE"/>
              </w:rPr>
              <w:t>მიზა</w:t>
            </w:r>
            <w:r w:rsidR="004F6A70" w:rsidRPr="006A6294">
              <w:rPr>
                <w:rFonts w:ascii="Sylfaen" w:hAnsi="Sylfaen"/>
                <w:color w:val="000000" w:themeColor="text1"/>
                <w:sz w:val="20"/>
                <w:szCs w:val="20"/>
                <w:lang w:val="ka-GE"/>
              </w:rPr>
              <w:t>ნ</w:t>
            </w:r>
            <w:r w:rsidRPr="006A6294">
              <w:rPr>
                <w:rFonts w:ascii="Sylfaen" w:hAnsi="Sylfaen"/>
                <w:color w:val="000000" w:themeColor="text1"/>
                <w:sz w:val="20"/>
                <w:szCs w:val="20"/>
                <w:lang w:val="ka-GE"/>
              </w:rPr>
              <w:t>ია</w:t>
            </w:r>
            <w:r w:rsidR="0097103A" w:rsidRPr="006A6294">
              <w:rPr>
                <w:rFonts w:ascii="Sylfaen" w:hAnsi="Sylfaen"/>
                <w:color w:val="000000" w:themeColor="text1"/>
                <w:sz w:val="20"/>
                <w:szCs w:val="20"/>
                <w:lang w:val="ka-GE"/>
              </w:rPr>
              <w:t xml:space="preserve"> სტუდენტს შეასწავლოს </w:t>
            </w:r>
            <w:r w:rsidR="0017428F" w:rsidRPr="006A6294">
              <w:rPr>
                <w:rFonts w:ascii="Sylfaen" w:hAnsi="Sylfaen"/>
                <w:color w:val="000000" w:themeColor="text1"/>
                <w:sz w:val="20"/>
                <w:szCs w:val="20"/>
                <w:lang w:val="ka-GE"/>
              </w:rPr>
              <w:t>ენდოკრინული</w:t>
            </w:r>
            <w:r w:rsidR="00C70505" w:rsidRPr="006A6294">
              <w:rPr>
                <w:rFonts w:ascii="Sylfaen" w:hAnsi="Sylfaen"/>
                <w:color w:val="000000" w:themeColor="text1"/>
                <w:sz w:val="20"/>
                <w:szCs w:val="20"/>
                <w:lang w:val="ka-GE"/>
              </w:rPr>
              <w:t xml:space="preserve"> </w:t>
            </w:r>
            <w:r w:rsidR="0097103A" w:rsidRPr="006A6294">
              <w:rPr>
                <w:rFonts w:ascii="Sylfaen" w:hAnsi="Sylfaen"/>
                <w:color w:val="000000" w:themeColor="text1"/>
                <w:sz w:val="20"/>
                <w:szCs w:val="20"/>
                <w:lang w:val="ka-GE"/>
              </w:rPr>
              <w:t>სისტემის</w:t>
            </w:r>
            <w:r w:rsidR="000E0DB1" w:rsidRPr="006A6294">
              <w:rPr>
                <w:rFonts w:ascii="Sylfaen" w:hAnsi="Sylfaen"/>
                <w:color w:val="000000" w:themeColor="text1"/>
                <w:sz w:val="20"/>
                <w:szCs w:val="20"/>
                <w:lang w:val="ka-GE"/>
              </w:rPr>
              <w:t xml:space="preserve"> და კანის</w:t>
            </w:r>
            <w:r w:rsidR="0097103A" w:rsidRPr="006A6294">
              <w:rPr>
                <w:rFonts w:ascii="Sylfaen" w:hAnsi="Sylfaen"/>
                <w:color w:val="000000" w:themeColor="text1"/>
                <w:sz w:val="20"/>
                <w:szCs w:val="20"/>
                <w:lang w:val="ka-GE"/>
              </w:rPr>
              <w:t xml:space="preserve"> </w:t>
            </w:r>
            <w:r w:rsidR="002F5FF5" w:rsidRPr="006A6294">
              <w:rPr>
                <w:rFonts w:ascii="Sylfaen" w:hAnsi="Sylfaen"/>
                <w:color w:val="000000" w:themeColor="text1"/>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6A6294">
              <w:rPr>
                <w:rFonts w:ascii="Sylfaen" w:hAnsi="Sylfaen"/>
                <w:color w:val="000000" w:themeColor="text1"/>
                <w:sz w:val="20"/>
                <w:szCs w:val="20"/>
                <w:lang w:val="ka-GE"/>
              </w:rPr>
              <w:t>მიღებული</w:t>
            </w:r>
            <w:r w:rsidR="002F5FF5" w:rsidRPr="006A6294">
              <w:rPr>
                <w:rFonts w:ascii="Sylfaen" w:hAnsi="Sylfaen"/>
                <w:color w:val="000000" w:themeColor="text1"/>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156258" w:rsidRPr="006A6294">
              <w:rPr>
                <w:rFonts w:ascii="Sylfaen" w:hAnsi="Sylfaen"/>
                <w:sz w:val="20"/>
                <w:szCs w:val="20"/>
                <w:lang w:val="ka-GE"/>
              </w:rPr>
              <w:t>ჰიპოფიზის და ჰიპოთალამუსის ჰორმონების დისბალანსის კლინიკური შემთხვევების განხილვა, მათი ინსტრუმენტული დიაგნოსტიკის მეთოდები, ფარისებრი, ფარისებრახლო, თირკმელზედა ჯირკვლის და პანკრეასის ჰორმონები; ფარისებრი ჯირკვლის პალპაცია; პანკრიასის პალპაცია და ა.შ.</w:t>
            </w:r>
          </w:p>
        </w:tc>
      </w:tr>
      <w:tr w:rsidR="000903A7"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6A6294" w:rsidRDefault="0086313C">
            <w:pPr>
              <w:jc w:val="both"/>
              <w:rPr>
                <w:rFonts w:ascii="AcadNusx" w:hAnsi="AcadNusx"/>
                <w:b/>
                <w:color w:val="000000" w:themeColor="text1"/>
                <w:sz w:val="20"/>
                <w:szCs w:val="20"/>
              </w:rPr>
            </w:pPr>
            <w:r w:rsidRPr="006A6294">
              <w:rPr>
                <w:rFonts w:ascii="Sylfaen" w:hAnsi="Sylfaen"/>
                <w:b/>
                <w:color w:val="000000" w:themeColor="text1"/>
                <w:sz w:val="20"/>
                <w:szCs w:val="20"/>
              </w:rPr>
              <w:t>დაშვების წინაპირობები</w:t>
            </w:r>
          </w:p>
        </w:tc>
        <w:tc>
          <w:tcPr>
            <w:tcW w:w="9518" w:type="dxa"/>
            <w:gridSpan w:val="9"/>
            <w:tcBorders>
              <w:top w:val="single" w:sz="4" w:space="0" w:color="auto"/>
              <w:left w:val="single" w:sz="4" w:space="0" w:color="auto"/>
              <w:bottom w:val="single" w:sz="4" w:space="0" w:color="auto"/>
              <w:right w:val="single" w:sz="4" w:space="0" w:color="auto"/>
            </w:tcBorders>
            <w:hideMark/>
          </w:tcPr>
          <w:p w:rsidR="0086313C" w:rsidRPr="006A6294" w:rsidRDefault="00323FFE" w:rsidP="002F5FF5">
            <w:pPr>
              <w:jc w:val="both"/>
              <w:rPr>
                <w:rFonts w:ascii="AcadNusx" w:hAnsi="AcadNusx"/>
                <w:color w:val="000000" w:themeColor="text1"/>
                <w:sz w:val="20"/>
                <w:szCs w:val="20"/>
                <w:lang w:val="ka-GE"/>
              </w:rPr>
            </w:pPr>
            <w:r>
              <w:rPr>
                <w:rFonts w:ascii="Sylfaen" w:hAnsi="Sylfaen" w:cs="Sylfaen"/>
                <w:bCs/>
                <w:i/>
                <w:color w:val="000000" w:themeColor="text1"/>
                <w:sz w:val="20"/>
                <w:szCs w:val="20"/>
                <w:lang w:val="ka-GE"/>
              </w:rPr>
              <w:t xml:space="preserve">სასწავლო კურსის წინაპირობაა „სიცოცხლის შემსწავლელი მეცნიერებების“ ბლოკი და ორგანოთა სისტემის ნორმის მოდულის შესავალი, რომელიც ისწავლება </w:t>
            </w:r>
            <w:r>
              <w:rPr>
                <w:rFonts w:ascii="Sylfaen" w:hAnsi="Sylfaen" w:cs="Sylfaen"/>
                <w:bCs/>
                <w:i/>
                <w:color w:val="000000" w:themeColor="text1"/>
                <w:sz w:val="20"/>
                <w:szCs w:val="20"/>
              </w:rPr>
              <w:t xml:space="preserve">I </w:t>
            </w:r>
            <w:r>
              <w:rPr>
                <w:rFonts w:ascii="Sylfaen" w:hAnsi="Sylfaen" w:cs="Sylfaen"/>
                <w:bCs/>
                <w:i/>
                <w:color w:val="000000" w:themeColor="text1"/>
                <w:sz w:val="20"/>
                <w:szCs w:val="20"/>
                <w:lang w:val="ka-GE"/>
              </w:rPr>
              <w:t>სემესტრში.</w:t>
            </w:r>
          </w:p>
        </w:tc>
      </w:tr>
      <w:tr w:rsidR="000903A7"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E545EF" w:rsidRPr="006A6294" w:rsidRDefault="00E545EF">
            <w:pPr>
              <w:jc w:val="both"/>
              <w:rPr>
                <w:rFonts w:ascii="AcadNusx" w:hAnsi="AcadNusx"/>
                <w:b/>
                <w:color w:val="000000" w:themeColor="text1"/>
                <w:sz w:val="20"/>
                <w:szCs w:val="20"/>
              </w:rPr>
            </w:pPr>
            <w:r w:rsidRPr="006A6294">
              <w:rPr>
                <w:rFonts w:ascii="Sylfaen" w:hAnsi="Sylfaen"/>
                <w:b/>
                <w:color w:val="000000" w:themeColor="text1"/>
                <w:sz w:val="20"/>
                <w:szCs w:val="20"/>
              </w:rPr>
              <w:t>სწავლის შედეგები</w:t>
            </w:r>
          </w:p>
        </w:tc>
        <w:tc>
          <w:tcPr>
            <w:tcW w:w="9518" w:type="dxa"/>
            <w:gridSpan w:val="9"/>
            <w:tcBorders>
              <w:top w:val="single" w:sz="4" w:space="0" w:color="auto"/>
              <w:left w:val="single" w:sz="4" w:space="0" w:color="auto"/>
              <w:bottom w:val="single" w:sz="4" w:space="0" w:color="auto"/>
              <w:right w:val="single" w:sz="4" w:space="0" w:color="auto"/>
            </w:tcBorders>
          </w:tcPr>
          <w:p w:rsidR="00E545EF" w:rsidRPr="006A6294" w:rsidRDefault="00E545EF" w:rsidP="00C32A59">
            <w:pPr>
              <w:jc w:val="both"/>
              <w:rPr>
                <w:rFonts w:ascii="Sylfaen" w:hAnsi="Sylfaen"/>
                <w:color w:val="000000" w:themeColor="text1"/>
                <w:sz w:val="20"/>
                <w:szCs w:val="20"/>
              </w:rPr>
            </w:pPr>
            <w:r w:rsidRPr="006A6294">
              <w:rPr>
                <w:rFonts w:ascii="Sylfaen" w:hAnsi="Sylfaen"/>
                <w:color w:val="000000" w:themeColor="text1"/>
                <w:sz w:val="20"/>
                <w:szCs w:val="20"/>
                <w:lang w:val="ka-GE"/>
              </w:rPr>
              <w:t xml:space="preserve">სასწავლო კურსის დასრულების შემდეგ სტუდენტს ექნება როგორც </w:t>
            </w:r>
            <w:r w:rsidR="002F5FF5" w:rsidRPr="006A6294">
              <w:rPr>
                <w:rFonts w:ascii="Sylfaen" w:hAnsi="Sylfaen"/>
                <w:color w:val="000000" w:themeColor="text1"/>
                <w:sz w:val="20"/>
                <w:szCs w:val="20"/>
                <w:lang w:val="ka-GE"/>
              </w:rPr>
              <w:t>ზოგადი</w:t>
            </w:r>
            <w:r w:rsidRPr="006A6294">
              <w:rPr>
                <w:rFonts w:ascii="Sylfaen" w:hAnsi="Sylfaen"/>
                <w:color w:val="000000" w:themeColor="text1"/>
                <w:sz w:val="20"/>
                <w:szCs w:val="20"/>
                <w:lang w:val="ka-GE"/>
              </w:rPr>
              <w:t xml:space="preserve"> ასევე </w:t>
            </w:r>
            <w:r w:rsidR="002F5FF5" w:rsidRPr="006A6294">
              <w:rPr>
                <w:rFonts w:ascii="Sylfaen" w:hAnsi="Sylfaen"/>
                <w:color w:val="000000" w:themeColor="text1"/>
                <w:sz w:val="20"/>
                <w:szCs w:val="20"/>
                <w:lang w:val="ka-GE"/>
              </w:rPr>
              <w:t>დარგობრივი</w:t>
            </w:r>
            <w:r w:rsidRPr="006A6294">
              <w:rPr>
                <w:rFonts w:ascii="Sylfaen" w:hAnsi="Sylfaen"/>
                <w:color w:val="000000" w:themeColor="text1"/>
                <w:sz w:val="20"/>
                <w:szCs w:val="20"/>
                <w:lang w:val="ka-GE"/>
              </w:rPr>
              <w:t xml:space="preserve"> კომპეტენციები (უნარები) მოცემულ საგანში</w:t>
            </w:r>
            <w:r w:rsidR="008A1E9F" w:rsidRPr="006A6294">
              <w:rPr>
                <w:rFonts w:ascii="Sylfaen" w:hAnsi="Sylfaen"/>
                <w:color w:val="000000" w:themeColor="text1"/>
                <w:sz w:val="20"/>
                <w:szCs w:val="20"/>
              </w:rPr>
              <w:t>.</w:t>
            </w:r>
          </w:p>
          <w:p w:rsidR="008A1E9F" w:rsidRPr="006A6294" w:rsidRDefault="008A1E9F" w:rsidP="00C32A59">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ზოგადი კომპეტენციები:</w:t>
            </w:r>
          </w:p>
          <w:p w:rsidR="008A1E9F" w:rsidRPr="006A6294" w:rsidRDefault="008A1E9F" w:rsidP="006A6294">
            <w:pPr>
              <w:pStyle w:val="ListParagraph"/>
              <w:numPr>
                <w:ilvl w:val="0"/>
                <w:numId w:val="3"/>
              </w:numPr>
              <w:jc w:val="both"/>
              <w:rPr>
                <w:rFonts w:ascii="Sylfaen" w:hAnsi="Sylfaen"/>
                <w:b/>
                <w:color w:val="000000" w:themeColor="text1"/>
                <w:sz w:val="20"/>
                <w:szCs w:val="20"/>
                <w:lang w:val="ka-GE"/>
              </w:rPr>
            </w:pPr>
            <w:r w:rsidRPr="006A6294">
              <w:rPr>
                <w:rFonts w:ascii="Sylfaen" w:hAnsi="Sylfaen" w:cs="Sylfaen"/>
                <w:b/>
                <w:color w:val="000000" w:themeColor="text1"/>
                <w:sz w:val="20"/>
                <w:szCs w:val="20"/>
                <w:lang w:val="ka-GE"/>
              </w:rPr>
              <w:t>ცოდნა</w:t>
            </w:r>
            <w:r w:rsidRPr="006A6294">
              <w:rPr>
                <w:rFonts w:ascii="Sylfaen" w:hAnsi="Sylfaen"/>
                <w:b/>
                <w:color w:val="000000" w:themeColor="text1"/>
                <w:sz w:val="20"/>
                <w:szCs w:val="20"/>
                <w:lang w:val="ka-GE"/>
              </w:rPr>
              <w:t xml:space="preserve"> და გაცნობიერება</w:t>
            </w:r>
          </w:p>
          <w:p w:rsidR="008A1E9F" w:rsidRPr="006A6294" w:rsidRDefault="008A1E9F" w:rsidP="008A1E9F">
            <w:pPr>
              <w:ind w:left="360"/>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სტუდენტს ეცოდინება:</w:t>
            </w:r>
          </w:p>
          <w:p w:rsidR="000608E1" w:rsidRPr="006A6294" w:rsidRDefault="0017428F"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სისტემის ორგანოების</w:t>
            </w:r>
            <w:r w:rsidR="000E0DB1" w:rsidRPr="006A6294">
              <w:rPr>
                <w:rFonts w:ascii="Sylfaen" w:hAnsi="Sylfaen"/>
                <w:color w:val="000000" w:themeColor="text1"/>
                <w:sz w:val="20"/>
                <w:szCs w:val="20"/>
                <w:lang w:val="ka-GE"/>
              </w:rPr>
              <w:t>, კანის და მისი დანამატების</w:t>
            </w:r>
            <w:r w:rsidR="000608E1" w:rsidRPr="006A6294">
              <w:rPr>
                <w:rFonts w:ascii="Sylfaen" w:hAnsi="Sylfaen"/>
                <w:color w:val="000000" w:themeColor="text1"/>
                <w:sz w:val="20"/>
                <w:szCs w:val="20"/>
                <w:lang w:val="ka-GE"/>
              </w:rPr>
              <w:t xml:space="preserve">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rsidR="000608E1" w:rsidRPr="006A6294" w:rsidRDefault="0017428F"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rsidR="000608E1" w:rsidRPr="006A6294" w:rsidRDefault="0017428F"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სისტემის ორგანოების სტრუქტურა და ურთიერთკავშირი</w:t>
            </w:r>
          </w:p>
          <w:p w:rsidR="000608E1" w:rsidRPr="006A6294" w:rsidRDefault="000608E1"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საერთაშორისო ლათინური ტერმინოლოგია ქართულ ანატომიურ ტერმინებთან ერთად</w:t>
            </w:r>
          </w:p>
          <w:p w:rsidR="000608E1" w:rsidRPr="006A6294" w:rsidRDefault="000608E1"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rsidR="000608E1" w:rsidRPr="006A6294" w:rsidRDefault="0017428F"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6A6294">
              <w:rPr>
                <w:rFonts w:ascii="Sylfaen" w:hAnsi="Sylfaen"/>
                <w:color w:val="000000" w:themeColor="text1"/>
                <w:sz w:val="20"/>
                <w:szCs w:val="20"/>
                <w:lang w:val="ka-GE"/>
              </w:rPr>
              <w:softHyphen/>
              <w:t>კავშირების გზით</w:t>
            </w:r>
          </w:p>
          <w:p w:rsidR="000608E1" w:rsidRPr="006A6294" w:rsidRDefault="0017428F" w:rsidP="006A6294">
            <w:pPr>
              <w:pStyle w:val="ListParagraph"/>
              <w:numPr>
                <w:ilvl w:val="0"/>
                <w:numId w:val="4"/>
              </w:numPr>
              <w:spacing w:after="0" w:line="360" w:lineRule="auto"/>
              <w:jc w:val="both"/>
              <w:rPr>
                <w:color w:val="000000" w:themeColor="text1"/>
                <w:sz w:val="20"/>
                <w:szCs w:val="20"/>
                <w:lang w:val="ka-GE"/>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6A6294">
              <w:rPr>
                <w:rFonts w:ascii="Sylfaen" w:hAnsi="Sylfaen"/>
                <w:color w:val="000000" w:themeColor="text1"/>
                <w:sz w:val="20"/>
                <w:szCs w:val="20"/>
                <w:lang w:val="ka-GE"/>
              </w:rPr>
              <w:softHyphen/>
              <w:t xml:space="preserve">მედება:   </w:t>
            </w:r>
            <w:r w:rsidR="000608E1" w:rsidRPr="006A6294">
              <w:rPr>
                <w:rFonts w:ascii="Times New Roman" w:hAnsi="Times New Roman"/>
                <w:color w:val="000000" w:themeColor="text1"/>
                <w:sz w:val="20"/>
                <w:szCs w:val="20"/>
                <w:lang w:val="ka-GE"/>
              </w:rPr>
              <w:t xml:space="preserve"> </w:t>
            </w:r>
            <w:r w:rsidR="000608E1" w:rsidRPr="006A6294">
              <w:rPr>
                <w:rFonts w:ascii="Times New Roman" w:hAnsi="Times New Roman"/>
                <w:color w:val="000000" w:themeColor="text1"/>
                <w:sz w:val="20"/>
                <w:szCs w:val="20"/>
              </w:rPr>
              <w:t xml:space="preserve"> </w:t>
            </w: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სისტემაში მიმდინარე სასიცოცხლო პროცესები</w:t>
            </w:r>
            <w:r w:rsidR="000608E1" w:rsidRPr="006A6294">
              <w:rPr>
                <w:color w:val="000000" w:themeColor="text1"/>
                <w:sz w:val="20"/>
                <w:szCs w:val="20"/>
                <w:lang w:val="ka-GE"/>
              </w:rPr>
              <w:t>.</w:t>
            </w:r>
            <w:r w:rsidR="000608E1" w:rsidRPr="006A6294">
              <w:rPr>
                <w:rFonts w:ascii="Sylfaen" w:hAnsi="Sylfaen"/>
                <w:bCs/>
                <w:iCs/>
                <w:noProof/>
                <w:color w:val="000000" w:themeColor="text1"/>
                <w:sz w:val="20"/>
                <w:szCs w:val="20"/>
                <w:lang w:val="ka-GE"/>
              </w:rPr>
              <w:t xml:space="preserve"> ფიზიკური და ქიმიური თერმორეგულაციის მექანიზ</w:t>
            </w:r>
            <w:r w:rsidR="000608E1" w:rsidRPr="006A6294">
              <w:rPr>
                <w:rFonts w:ascii="Sylfaen" w:hAnsi="Sylfaen"/>
                <w:bCs/>
                <w:iCs/>
                <w:noProof/>
                <w:color w:val="000000" w:themeColor="text1"/>
                <w:sz w:val="20"/>
                <w:szCs w:val="20"/>
                <w:lang w:val="ka-GE"/>
              </w:rPr>
              <w:softHyphen/>
              <w:t xml:space="preserve">მები, ნივთიერებათა ცვლის არსი. </w:t>
            </w:r>
          </w:p>
          <w:p w:rsidR="000608E1" w:rsidRPr="006A6294" w:rsidRDefault="0017428F"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rsidR="000608E1" w:rsidRPr="006A6294" w:rsidRDefault="000608E1" w:rsidP="006A6294">
            <w:pPr>
              <w:pStyle w:val="ListParagraph"/>
              <w:numPr>
                <w:ilvl w:val="0"/>
                <w:numId w:val="4"/>
              </w:numPr>
              <w:spacing w:after="0" w:line="360"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ჰისტოლოგიური </w:t>
            </w:r>
            <w:r w:rsidRPr="006A6294">
              <w:rPr>
                <w:rFonts w:ascii="Sylfaen" w:hAnsi="Sylfaen"/>
                <w:color w:val="000000" w:themeColor="text1"/>
                <w:sz w:val="20"/>
                <w:szCs w:val="20"/>
              </w:rPr>
              <w:t>პრეპარატების მომზადების წესები</w:t>
            </w:r>
            <w:r w:rsidRPr="006A6294">
              <w:rPr>
                <w:rFonts w:ascii="Sylfaen" w:hAnsi="Sylfaen"/>
                <w:color w:val="000000" w:themeColor="text1"/>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rsidR="000608E1" w:rsidRPr="006A6294" w:rsidRDefault="0017428F" w:rsidP="006A6294">
            <w:pPr>
              <w:pStyle w:val="ListParagraph"/>
              <w:numPr>
                <w:ilvl w:val="0"/>
                <w:numId w:val="4"/>
              </w:numPr>
              <w:spacing w:after="0" w:line="360" w:lineRule="auto"/>
              <w:jc w:val="both"/>
              <w:rPr>
                <w:rFonts w:ascii="AcadNusx" w:hAnsi="AcadNusx"/>
                <w:color w:val="000000" w:themeColor="text1"/>
                <w:sz w:val="20"/>
                <w:szCs w:val="20"/>
              </w:rPr>
            </w:pPr>
            <w:r w:rsidRPr="006A6294">
              <w:rPr>
                <w:rFonts w:ascii="Sylfaen" w:hAnsi="Sylfaen"/>
                <w:color w:val="000000" w:themeColor="text1"/>
                <w:sz w:val="20"/>
                <w:szCs w:val="20"/>
                <w:lang w:val="ka-GE"/>
              </w:rPr>
              <w:t>ენდოკრინული</w:t>
            </w:r>
            <w:r w:rsidR="000608E1" w:rsidRPr="006A6294">
              <w:rPr>
                <w:rFonts w:ascii="Sylfaen" w:hAnsi="Sylfaen"/>
                <w:color w:val="000000" w:themeColor="text1"/>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rsidR="000608E1" w:rsidRPr="006A6294" w:rsidRDefault="000608E1" w:rsidP="006A6294">
            <w:pPr>
              <w:pStyle w:val="ListParagraph"/>
              <w:numPr>
                <w:ilvl w:val="0"/>
                <w:numId w:val="4"/>
              </w:numPr>
              <w:spacing w:after="0" w:line="360" w:lineRule="auto"/>
              <w:jc w:val="both"/>
              <w:rPr>
                <w:rFonts w:ascii="AcadNusx" w:hAnsi="AcadNusx"/>
                <w:color w:val="000000" w:themeColor="text1"/>
                <w:sz w:val="20"/>
                <w:szCs w:val="20"/>
              </w:rPr>
            </w:pPr>
            <w:r w:rsidRPr="006A6294">
              <w:rPr>
                <w:rFonts w:ascii="Sylfaen" w:hAnsi="Sylfaen"/>
                <w:color w:val="000000" w:themeColor="text1"/>
                <w:sz w:val="20"/>
                <w:szCs w:val="20"/>
                <w:lang w:val="ka-GE"/>
              </w:rPr>
              <w:t xml:space="preserve">ერთი სისტემის ფარგლებში ორგანოთა მიკროსკოპული აგებულების შედარებითი </w:t>
            </w:r>
            <w:r w:rsidRPr="006A6294">
              <w:rPr>
                <w:rFonts w:ascii="Sylfaen" w:hAnsi="Sylfaen"/>
                <w:color w:val="000000" w:themeColor="text1"/>
                <w:sz w:val="20"/>
                <w:szCs w:val="20"/>
                <w:lang w:val="ka-GE"/>
              </w:rPr>
              <w:lastRenderedPageBreak/>
              <w:t>დახასიათება. განმასხვავებელი ნიშნების  იდენტიფიკაცია-ანალიზი.</w:t>
            </w:r>
          </w:p>
          <w:p w:rsidR="000608E1" w:rsidRPr="006A6294" w:rsidRDefault="000608E1" w:rsidP="006A6294">
            <w:pPr>
              <w:pStyle w:val="ListParagraph"/>
              <w:numPr>
                <w:ilvl w:val="0"/>
                <w:numId w:val="4"/>
              </w:numPr>
              <w:spacing w:after="0" w:line="360" w:lineRule="auto"/>
              <w:jc w:val="both"/>
              <w:rPr>
                <w:rFonts w:ascii="AcadNusx" w:hAnsi="AcadNusx"/>
                <w:color w:val="000000" w:themeColor="text1"/>
                <w:sz w:val="20"/>
                <w:szCs w:val="20"/>
              </w:rPr>
            </w:pPr>
            <w:r w:rsidRPr="006A6294">
              <w:rPr>
                <w:rFonts w:ascii="Sylfaen" w:hAnsi="Sylfaen"/>
                <w:color w:val="000000" w:themeColor="text1"/>
                <w:sz w:val="20"/>
                <w:szCs w:val="20"/>
                <w:lang w:val="ka-GE"/>
              </w:rPr>
              <w:t>ორგანოთა და მათი შემადგენელი კომპონენტების ჰისტოგენეზი,</w:t>
            </w:r>
          </w:p>
          <w:p w:rsidR="000608E1" w:rsidRPr="006A6294" w:rsidRDefault="000608E1" w:rsidP="006A6294">
            <w:pPr>
              <w:pStyle w:val="ListParagraph"/>
              <w:numPr>
                <w:ilvl w:val="0"/>
                <w:numId w:val="4"/>
              </w:numPr>
              <w:spacing w:after="0" w:line="360" w:lineRule="auto"/>
              <w:jc w:val="both"/>
              <w:rPr>
                <w:color w:val="000000" w:themeColor="text1"/>
                <w:sz w:val="20"/>
                <w:szCs w:val="20"/>
              </w:rPr>
            </w:pPr>
            <w:r w:rsidRPr="006A6294">
              <w:rPr>
                <w:rFonts w:ascii="Sylfaen" w:eastAsia="Sylfaen" w:hAnsi="Sylfaen" w:cs="Sylfaen"/>
                <w:color w:val="000000" w:themeColor="text1"/>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rsidR="000608E1" w:rsidRPr="006A6294" w:rsidRDefault="000608E1" w:rsidP="000608E1">
            <w:pPr>
              <w:spacing w:after="0" w:line="360" w:lineRule="auto"/>
              <w:jc w:val="both"/>
              <w:rPr>
                <w:rFonts w:ascii="Sylfaen" w:hAnsi="Sylfaen"/>
                <w:color w:val="000000" w:themeColor="text1"/>
                <w:sz w:val="20"/>
                <w:szCs w:val="20"/>
                <w:lang w:val="ka-GE"/>
              </w:rPr>
            </w:pPr>
          </w:p>
          <w:p w:rsidR="004F29A3" w:rsidRPr="006A6294" w:rsidRDefault="004F29A3" w:rsidP="006A6294">
            <w:pPr>
              <w:pStyle w:val="ListParagraph"/>
              <w:numPr>
                <w:ilvl w:val="0"/>
                <w:numId w:val="3"/>
              </w:numPr>
              <w:rPr>
                <w:rFonts w:ascii="Sylfaen" w:hAnsi="Sylfaen"/>
                <w:b/>
                <w:sz w:val="20"/>
                <w:szCs w:val="20"/>
                <w:lang w:val="ka-GE"/>
              </w:rPr>
            </w:pPr>
            <w:r w:rsidRPr="006A6294">
              <w:rPr>
                <w:rFonts w:ascii="Sylfaen" w:hAnsi="Sylfaen"/>
                <w:b/>
                <w:sz w:val="20"/>
                <w:szCs w:val="20"/>
                <w:lang w:val="ka-GE"/>
              </w:rPr>
              <w:t>უნარი</w:t>
            </w:r>
          </w:p>
          <w:p w:rsidR="004F29A3" w:rsidRPr="006A6294" w:rsidRDefault="004F29A3" w:rsidP="004F29A3">
            <w:pPr>
              <w:pStyle w:val="ListParagraph"/>
              <w:ind w:left="776"/>
              <w:rPr>
                <w:rFonts w:ascii="Sylfaen" w:hAnsi="Sylfaen"/>
                <w:sz w:val="20"/>
                <w:szCs w:val="20"/>
                <w:lang w:val="ka-GE"/>
              </w:rPr>
            </w:pPr>
            <w:r w:rsidRPr="006A6294">
              <w:rPr>
                <w:rFonts w:ascii="Sylfaen" w:hAnsi="Sylfaen"/>
                <w:sz w:val="20"/>
                <w:szCs w:val="20"/>
                <w:lang w:val="ka-GE"/>
              </w:rPr>
              <w:t>სტუდენტი შეძლებს სამედიცინო პრაქტიკაში</w:t>
            </w:r>
            <w:r w:rsidR="0063306A" w:rsidRPr="006A6294">
              <w:rPr>
                <w:rFonts w:ascii="Sylfaen" w:hAnsi="Sylfaen"/>
                <w:sz w:val="20"/>
                <w:szCs w:val="20"/>
                <w:lang w:val="ka-GE"/>
              </w:rPr>
              <w:t xml:space="preserve"> შემდეგი უნარების</w:t>
            </w:r>
            <w:r w:rsidRPr="006A6294">
              <w:rPr>
                <w:rFonts w:ascii="Sylfaen" w:hAnsi="Sylfaen"/>
                <w:sz w:val="20"/>
                <w:szCs w:val="20"/>
                <w:lang w:val="ka-GE"/>
              </w:rPr>
              <w:t xml:space="preserve"> </w:t>
            </w:r>
            <w:r w:rsidR="0063306A" w:rsidRPr="006A6294">
              <w:rPr>
                <w:rFonts w:ascii="Sylfaen" w:hAnsi="Sylfaen"/>
                <w:sz w:val="20"/>
                <w:szCs w:val="20"/>
                <w:lang w:val="ka-GE"/>
              </w:rPr>
              <w:t>გამოყენებას</w:t>
            </w:r>
            <w:r w:rsidRPr="006A6294">
              <w:rPr>
                <w:rFonts w:ascii="Sylfaen" w:hAnsi="Sylfaen"/>
                <w:sz w:val="20"/>
                <w:szCs w:val="20"/>
                <w:lang w:val="ka-GE"/>
              </w:rPr>
              <w:t xml:space="preserve">: </w:t>
            </w:r>
          </w:p>
          <w:p w:rsidR="000E0DB1" w:rsidRPr="006A6294" w:rsidRDefault="000E0DB1" w:rsidP="006A6294">
            <w:pPr>
              <w:pStyle w:val="BodyTextIndent2"/>
              <w:numPr>
                <w:ilvl w:val="0"/>
                <w:numId w:val="6"/>
              </w:numPr>
              <w:spacing w:after="0" w:line="240" w:lineRule="auto"/>
              <w:rPr>
                <w:rFonts w:ascii="Sylfaen" w:hAnsi="Sylfaen"/>
                <w:color w:val="000000" w:themeColor="text1"/>
                <w:sz w:val="20"/>
                <w:szCs w:val="20"/>
                <w:lang w:val="ka-GE"/>
              </w:rPr>
            </w:pPr>
            <w:r w:rsidRPr="006A6294">
              <w:rPr>
                <w:rFonts w:ascii="Sylfaen" w:hAnsi="Sylfaen"/>
                <w:color w:val="000000" w:themeColor="text1"/>
                <w:sz w:val="20"/>
                <w:szCs w:val="20"/>
                <w:u w:color="FF0000"/>
                <w:lang w:val="ka-GE"/>
              </w:rPr>
              <w:t>ენდოკრინული სისტემის დაავადებათა</w:t>
            </w:r>
            <w:r w:rsidRPr="006A6294">
              <w:rPr>
                <w:rFonts w:ascii="AcadNusx" w:hAnsi="AcadNusx"/>
                <w:color w:val="000000" w:themeColor="text1"/>
                <w:sz w:val="20"/>
                <w:szCs w:val="20"/>
                <w:lang w:val="fr-FR"/>
              </w:rPr>
              <w:t xml:space="preserve"> </w:t>
            </w:r>
            <w:r w:rsidRPr="006A6294">
              <w:rPr>
                <w:rFonts w:ascii="Sylfaen" w:hAnsi="Sylfaen"/>
                <w:color w:val="000000" w:themeColor="text1"/>
                <w:sz w:val="20"/>
                <w:szCs w:val="20"/>
                <w:u w:color="FF0000"/>
                <w:lang w:val="ka-GE"/>
              </w:rPr>
              <w:t>დიაგნოსტიკის</w:t>
            </w:r>
            <w:r w:rsidRPr="006A6294">
              <w:rPr>
                <w:rFonts w:ascii="AcadNusx" w:hAnsi="AcadNusx"/>
                <w:color w:val="000000" w:themeColor="text1"/>
                <w:sz w:val="20"/>
                <w:szCs w:val="20"/>
                <w:lang w:val="fr-FR"/>
              </w:rPr>
              <w:t xml:space="preserve"> </w:t>
            </w:r>
            <w:r w:rsidRPr="006A6294">
              <w:rPr>
                <w:rFonts w:ascii="Sylfaen" w:hAnsi="Sylfaen"/>
                <w:color w:val="000000" w:themeColor="text1"/>
                <w:sz w:val="20"/>
                <w:szCs w:val="20"/>
                <w:u w:color="FF0000"/>
                <w:lang w:val="ka-GE"/>
              </w:rPr>
              <w:t>პრინციპები</w:t>
            </w:r>
            <w:r w:rsidRPr="006A6294">
              <w:rPr>
                <w:rFonts w:ascii="AcadNusx" w:hAnsi="AcadNusx"/>
                <w:color w:val="000000" w:themeColor="text1"/>
                <w:sz w:val="20"/>
                <w:szCs w:val="20"/>
                <w:lang w:val="fr-FR"/>
              </w:rPr>
              <w:t xml:space="preserve">. </w:t>
            </w:r>
            <w:r w:rsidRPr="006A6294">
              <w:rPr>
                <w:rFonts w:ascii="Sylfaen" w:hAnsi="Sylfaen"/>
                <w:color w:val="000000" w:themeColor="text1"/>
                <w:sz w:val="20"/>
                <w:szCs w:val="20"/>
                <w:u w:color="FF0000"/>
                <w:lang w:val="ka-GE"/>
              </w:rPr>
              <w:t>ავადმყოფობის</w:t>
            </w:r>
            <w:r w:rsidRPr="006A6294">
              <w:rPr>
                <w:rFonts w:ascii="AcadNusx" w:hAnsi="AcadNusx"/>
                <w:color w:val="000000" w:themeColor="text1"/>
                <w:sz w:val="20"/>
                <w:szCs w:val="20"/>
                <w:lang w:val="fr-FR"/>
              </w:rPr>
              <w:t xml:space="preserve"> </w:t>
            </w:r>
            <w:r w:rsidRPr="006A6294">
              <w:rPr>
                <w:rFonts w:ascii="Sylfaen" w:hAnsi="Sylfaen"/>
                <w:color w:val="000000" w:themeColor="text1"/>
                <w:sz w:val="20"/>
                <w:szCs w:val="20"/>
                <w:u w:color="FF0000"/>
                <w:lang w:val="ka-GE"/>
              </w:rPr>
              <w:t>ისტორია. ანამნეზის</w:t>
            </w:r>
            <w:r w:rsidRPr="006A6294">
              <w:rPr>
                <w:rFonts w:ascii="AcadNusx" w:hAnsi="AcadNusx"/>
                <w:color w:val="000000" w:themeColor="text1"/>
                <w:sz w:val="20"/>
                <w:szCs w:val="20"/>
                <w:lang w:val="fr-FR"/>
              </w:rPr>
              <w:t xml:space="preserve"> </w:t>
            </w:r>
            <w:r w:rsidRPr="006A6294">
              <w:rPr>
                <w:rFonts w:ascii="Sylfaen" w:hAnsi="Sylfaen"/>
                <w:color w:val="000000" w:themeColor="text1"/>
                <w:sz w:val="20"/>
                <w:szCs w:val="20"/>
                <w:u w:color="FF0000"/>
                <w:lang w:val="ka-GE"/>
              </w:rPr>
              <w:t>შეკრება</w:t>
            </w:r>
            <w:r w:rsidRPr="006A6294">
              <w:rPr>
                <w:rFonts w:ascii="Sylfaen" w:hAnsi="Sylfaen"/>
                <w:color w:val="000000" w:themeColor="text1"/>
                <w:sz w:val="20"/>
                <w:szCs w:val="20"/>
                <w:lang w:val="ka-GE"/>
              </w:rPr>
              <w:t xml:space="preserve">; </w:t>
            </w:r>
          </w:p>
          <w:p w:rsidR="000E0DB1" w:rsidRPr="006A6294" w:rsidRDefault="000E0DB1" w:rsidP="006A6294">
            <w:pPr>
              <w:pStyle w:val="BodyTextIndent2"/>
              <w:numPr>
                <w:ilvl w:val="0"/>
                <w:numId w:val="6"/>
              </w:numPr>
              <w:spacing w:after="0" w:line="240" w:lineRule="auto"/>
              <w:rPr>
                <w:rFonts w:ascii="Sylfaen" w:hAnsi="Sylfaen"/>
                <w:sz w:val="20"/>
                <w:szCs w:val="20"/>
                <w:lang w:val="ka-GE"/>
              </w:rPr>
            </w:pPr>
            <w:r w:rsidRPr="006A6294">
              <w:rPr>
                <w:rFonts w:ascii="Sylfaen" w:hAnsi="Sylfaen"/>
                <w:sz w:val="20"/>
                <w:szCs w:val="20"/>
                <w:lang w:val="ka-GE"/>
              </w:rPr>
              <w:t>ჰიპოფიზის და ჰიპოთალამუსის ჰორმონების დისბალანსის კლინიკური შემთხვევების განხილვა, მათი ინსტრუმენტული დიაგნოსტიკის მეთოდები;</w:t>
            </w:r>
          </w:p>
          <w:p w:rsidR="000E0DB1" w:rsidRPr="006A6294" w:rsidRDefault="000E0DB1" w:rsidP="006A6294">
            <w:pPr>
              <w:pStyle w:val="ListParagraph"/>
              <w:numPr>
                <w:ilvl w:val="0"/>
                <w:numId w:val="6"/>
              </w:numPr>
              <w:rPr>
                <w:rFonts w:ascii="Sylfaen" w:hAnsi="Sylfaen"/>
                <w:sz w:val="20"/>
                <w:szCs w:val="20"/>
                <w:lang w:val="ka-GE"/>
              </w:rPr>
            </w:pPr>
            <w:r w:rsidRPr="006A6294">
              <w:rPr>
                <w:rFonts w:ascii="Sylfaen" w:hAnsi="Sylfaen"/>
                <w:sz w:val="20"/>
                <w:szCs w:val="20"/>
                <w:lang w:val="ka-GE"/>
              </w:rPr>
              <w:t xml:space="preserve">ფარისებრი, ფარისებრახლო, თირკმელზედა ჯირკვლის და პანკრეასის ჰორმონები; </w:t>
            </w:r>
          </w:p>
          <w:p w:rsidR="000E0DB1" w:rsidRPr="006A6294" w:rsidRDefault="000E0DB1" w:rsidP="006A6294">
            <w:pPr>
              <w:pStyle w:val="ListParagraph"/>
              <w:numPr>
                <w:ilvl w:val="0"/>
                <w:numId w:val="6"/>
              </w:numPr>
              <w:rPr>
                <w:rFonts w:ascii="Sylfaen" w:hAnsi="Sylfaen"/>
                <w:sz w:val="20"/>
                <w:szCs w:val="20"/>
                <w:lang w:val="ka-GE"/>
              </w:rPr>
            </w:pPr>
            <w:r w:rsidRPr="006A6294">
              <w:rPr>
                <w:rFonts w:ascii="Sylfaen" w:hAnsi="Sylfaen"/>
                <w:sz w:val="20"/>
                <w:szCs w:val="20"/>
                <w:lang w:val="ka-GE"/>
              </w:rPr>
              <w:t>ფარისებრი ჯირკვლის პალპაცია;</w:t>
            </w:r>
          </w:p>
          <w:p w:rsidR="000E0DB1" w:rsidRPr="006A6294" w:rsidRDefault="000E0DB1" w:rsidP="006A6294">
            <w:pPr>
              <w:pStyle w:val="ListParagraph"/>
              <w:numPr>
                <w:ilvl w:val="0"/>
                <w:numId w:val="6"/>
              </w:numPr>
              <w:tabs>
                <w:tab w:val="left" w:pos="3016"/>
              </w:tabs>
              <w:rPr>
                <w:rFonts w:ascii="Sylfaen" w:hAnsi="Sylfaen"/>
                <w:sz w:val="20"/>
                <w:szCs w:val="20"/>
                <w:lang w:val="ka-GE"/>
              </w:rPr>
            </w:pPr>
            <w:r w:rsidRPr="006A6294">
              <w:rPr>
                <w:rFonts w:ascii="Sylfaen" w:hAnsi="Sylfaen"/>
                <w:sz w:val="20"/>
                <w:szCs w:val="20"/>
                <w:lang w:val="ka-GE"/>
              </w:rPr>
              <w:t>პანკრეასის პალპაცია;</w:t>
            </w:r>
            <w:r w:rsidRPr="006A6294">
              <w:rPr>
                <w:rFonts w:ascii="Sylfaen" w:hAnsi="Sylfaen"/>
                <w:sz w:val="20"/>
                <w:szCs w:val="20"/>
                <w:lang w:val="ka-GE"/>
              </w:rPr>
              <w:tab/>
            </w:r>
          </w:p>
          <w:p w:rsidR="000E0DB1" w:rsidRPr="006A6294" w:rsidRDefault="000E0DB1" w:rsidP="006A6294">
            <w:pPr>
              <w:pStyle w:val="ListParagraph"/>
              <w:numPr>
                <w:ilvl w:val="0"/>
                <w:numId w:val="6"/>
              </w:numPr>
              <w:rPr>
                <w:rFonts w:ascii="Sylfaen" w:hAnsi="Sylfaen"/>
                <w:sz w:val="20"/>
                <w:szCs w:val="20"/>
                <w:lang w:val="ka-GE"/>
              </w:rPr>
            </w:pPr>
            <w:r w:rsidRPr="006A6294">
              <w:rPr>
                <w:rFonts w:ascii="Sylfaen" w:hAnsi="Sylfaen"/>
                <w:sz w:val="20"/>
                <w:szCs w:val="20"/>
                <w:lang w:val="ka-GE"/>
              </w:rPr>
              <w:t>ენდოკრინული ორგანოების პათოლოგიებთან დაკავშირებული სხვა სიმპტომების კვლევა. მონაცემთა რეგისტრაცია ავადმყოფობის ისტორიაში;</w:t>
            </w:r>
          </w:p>
          <w:p w:rsidR="000E0DB1" w:rsidRPr="006A6294" w:rsidRDefault="000E0DB1" w:rsidP="006A6294">
            <w:pPr>
              <w:pStyle w:val="ListParagraph"/>
              <w:numPr>
                <w:ilvl w:val="0"/>
                <w:numId w:val="6"/>
              </w:numPr>
              <w:rPr>
                <w:rFonts w:ascii="Sylfaen" w:hAnsi="Sylfaen"/>
                <w:sz w:val="20"/>
                <w:szCs w:val="20"/>
                <w:lang w:val="ka-GE"/>
              </w:rPr>
            </w:pPr>
            <w:r w:rsidRPr="006A6294">
              <w:rPr>
                <w:rFonts w:ascii="Sylfaen" w:hAnsi="Sylfaen"/>
                <w:sz w:val="20"/>
                <w:szCs w:val="20"/>
                <w:lang w:val="ka-GE"/>
              </w:rPr>
              <w:t>გლუკომეტრია;</w:t>
            </w:r>
          </w:p>
          <w:p w:rsidR="000E0DB1" w:rsidRPr="006A6294" w:rsidRDefault="000E0DB1" w:rsidP="006A6294">
            <w:pPr>
              <w:pStyle w:val="ListParagraph"/>
              <w:numPr>
                <w:ilvl w:val="0"/>
                <w:numId w:val="6"/>
              </w:numPr>
              <w:rPr>
                <w:rFonts w:ascii="Sylfaen" w:hAnsi="Sylfaen" w:cs="Sylfaen"/>
                <w:sz w:val="20"/>
                <w:lang w:val="ka-GE"/>
              </w:rPr>
            </w:pPr>
            <w:r w:rsidRPr="006A6294">
              <w:rPr>
                <w:rFonts w:ascii="Sylfaen" w:hAnsi="Sylfaen" w:cs="Sylfaen"/>
                <w:sz w:val="20"/>
                <w:lang w:val="ka-GE"/>
              </w:rPr>
              <w:t>ინტრადერმული(კანში)  ინექცია; კანქვეშა ინექცია;</w:t>
            </w:r>
          </w:p>
          <w:p w:rsidR="000E0DB1" w:rsidRPr="006A6294" w:rsidRDefault="000E0DB1" w:rsidP="006A6294">
            <w:pPr>
              <w:pStyle w:val="ListParagraph"/>
              <w:numPr>
                <w:ilvl w:val="0"/>
                <w:numId w:val="6"/>
              </w:numPr>
              <w:rPr>
                <w:rFonts w:ascii="Sylfaen" w:hAnsi="Sylfaen" w:cs="Sylfaen"/>
                <w:sz w:val="20"/>
                <w:lang w:val="ka-GE"/>
              </w:rPr>
            </w:pPr>
            <w:r w:rsidRPr="006A6294">
              <w:rPr>
                <w:rFonts w:ascii="Sylfaen" w:hAnsi="Sylfaen" w:cs="Sylfaen"/>
                <w:sz w:val="20"/>
                <w:lang w:val="ka-GE"/>
              </w:rPr>
              <w:t>ტემპერატურის განსაზღვრის მეთოდი იღლიის ფოსოში;</w:t>
            </w:r>
          </w:p>
          <w:p w:rsidR="000E0DB1" w:rsidRPr="006A6294" w:rsidRDefault="000E0DB1" w:rsidP="006A6294">
            <w:pPr>
              <w:pStyle w:val="ListParagraph"/>
              <w:numPr>
                <w:ilvl w:val="0"/>
                <w:numId w:val="6"/>
              </w:numPr>
              <w:rPr>
                <w:rFonts w:ascii="Sylfaen" w:hAnsi="Sylfaen" w:cs="Sylfaen"/>
                <w:sz w:val="20"/>
                <w:lang w:val="ka-GE"/>
              </w:rPr>
            </w:pPr>
            <w:r w:rsidRPr="006A6294">
              <w:rPr>
                <w:rFonts w:ascii="Sylfaen" w:hAnsi="Sylfaen" w:cs="Sylfaen"/>
                <w:sz w:val="20"/>
                <w:lang w:val="ka-GE"/>
              </w:rPr>
              <w:t>ტემპერატურის განსაზღვრის მეთოდიყურში;</w:t>
            </w:r>
          </w:p>
          <w:p w:rsidR="000E0DB1" w:rsidRPr="006A6294" w:rsidRDefault="000E0DB1" w:rsidP="006A6294">
            <w:pPr>
              <w:pStyle w:val="ListParagraph"/>
              <w:numPr>
                <w:ilvl w:val="0"/>
                <w:numId w:val="6"/>
              </w:numPr>
              <w:rPr>
                <w:rFonts w:ascii="Sylfaen" w:hAnsi="Sylfaen"/>
                <w:color w:val="000000" w:themeColor="text1"/>
                <w:sz w:val="20"/>
                <w:szCs w:val="18"/>
                <w:lang w:val="ka-GE"/>
              </w:rPr>
            </w:pPr>
            <w:r w:rsidRPr="006A6294">
              <w:rPr>
                <w:rFonts w:ascii="Sylfaen" w:hAnsi="Sylfaen"/>
                <w:color w:val="000000" w:themeColor="text1"/>
                <w:sz w:val="20"/>
                <w:szCs w:val="18"/>
                <w:lang w:val="ka-GE"/>
              </w:rPr>
              <w:t>მოყინვა, ჰიპოთერმია, სითბური და მზის დაკვრა; ბაზისური მენეჯმენტი;</w:t>
            </w:r>
          </w:p>
          <w:p w:rsidR="001B2D67" w:rsidRPr="006A6294" w:rsidRDefault="001B2D67" w:rsidP="000E0DB1">
            <w:pPr>
              <w:pStyle w:val="ListParagraph"/>
              <w:rPr>
                <w:rFonts w:ascii="Sylfaen" w:hAnsi="Sylfaen"/>
                <w:sz w:val="20"/>
                <w:szCs w:val="20"/>
                <w:lang w:val="ka-GE"/>
              </w:rPr>
            </w:pPr>
            <w:r w:rsidRPr="006A6294">
              <w:rPr>
                <w:rFonts w:ascii="Sylfaen" w:hAnsi="Sylfaen"/>
                <w:sz w:val="20"/>
                <w:szCs w:val="20"/>
                <w:lang w:val="ka-GE"/>
              </w:rPr>
              <w:br/>
            </w:r>
          </w:p>
          <w:p w:rsidR="001B2D67" w:rsidRPr="006A6294" w:rsidRDefault="001B2D67" w:rsidP="006A6294">
            <w:pPr>
              <w:pStyle w:val="ListParagraph"/>
              <w:numPr>
                <w:ilvl w:val="0"/>
                <w:numId w:val="3"/>
              </w:numPr>
              <w:rPr>
                <w:rFonts w:ascii="Sylfaen" w:hAnsi="Sylfaen"/>
                <w:b/>
                <w:sz w:val="20"/>
                <w:szCs w:val="20"/>
                <w:lang w:val="ka-GE"/>
              </w:rPr>
            </w:pPr>
            <w:r w:rsidRPr="006A6294">
              <w:rPr>
                <w:rFonts w:ascii="Sylfaen" w:hAnsi="Sylfaen"/>
                <w:b/>
                <w:sz w:val="20"/>
                <w:szCs w:val="20"/>
                <w:lang w:val="ka-GE"/>
              </w:rPr>
              <w:t>პასუხისმგებლობა და ავტონომიურობა</w:t>
            </w:r>
            <w:r w:rsidRPr="006A6294">
              <w:rPr>
                <w:rFonts w:ascii="Sylfaen" w:hAnsi="Sylfaen"/>
                <w:b/>
                <w:sz w:val="20"/>
                <w:szCs w:val="20"/>
                <w:lang w:val="ka-GE"/>
              </w:rPr>
              <w:br/>
            </w:r>
          </w:p>
          <w:p w:rsidR="001B2D67" w:rsidRPr="006A6294" w:rsidRDefault="001B2D67" w:rsidP="006A6294">
            <w:pPr>
              <w:pStyle w:val="ListParagraph"/>
              <w:numPr>
                <w:ilvl w:val="0"/>
                <w:numId w:val="3"/>
              </w:numPr>
              <w:jc w:val="both"/>
              <w:rPr>
                <w:rFonts w:ascii="Sylfaen" w:hAnsi="Sylfaen"/>
                <w:sz w:val="20"/>
                <w:szCs w:val="20"/>
                <w:lang w:val="ka-GE"/>
              </w:rPr>
            </w:pPr>
            <w:r w:rsidRPr="006A6294">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w:t>
            </w:r>
            <w:r w:rsidR="00331542">
              <w:rPr>
                <w:rFonts w:ascii="Sylfaen" w:hAnsi="Sylfaen"/>
                <w:sz w:val="20"/>
                <w:szCs w:val="20"/>
                <w:lang w:val="ka-GE"/>
              </w:rPr>
              <w:t>მედიცინის</w:t>
            </w:r>
            <w:r w:rsidRPr="006A6294">
              <w:rPr>
                <w:rFonts w:ascii="Sylfaen" w:hAnsi="Sylfaen"/>
                <w:sz w:val="20"/>
                <w:szCs w:val="20"/>
                <w:lang w:val="ka-GE"/>
              </w:rPr>
              <w:t xml:space="preserve"> დისციპლინებთან მიმართებაში; </w:t>
            </w:r>
            <w:r w:rsidR="00331542">
              <w:rPr>
                <w:rFonts w:ascii="Sylfaen" w:hAnsi="Sylfaen"/>
                <w:sz w:val="20"/>
                <w:szCs w:val="20"/>
                <w:lang w:val="ka-GE"/>
              </w:rPr>
              <w:t>მედიცინის</w:t>
            </w:r>
            <w:r w:rsidRPr="006A6294">
              <w:rPr>
                <w:rFonts w:ascii="Sylfaen" w:hAnsi="Sylfaen"/>
                <w:sz w:val="20"/>
                <w:szCs w:val="20"/>
                <w:lang w:val="ka-GE"/>
              </w:rPr>
              <w:t xml:space="preserve">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1B2D67" w:rsidRPr="006A6294" w:rsidRDefault="001B2D67" w:rsidP="006A6294">
            <w:pPr>
              <w:pStyle w:val="ListParagraph"/>
              <w:numPr>
                <w:ilvl w:val="0"/>
                <w:numId w:val="3"/>
              </w:numPr>
              <w:jc w:val="both"/>
              <w:rPr>
                <w:rFonts w:ascii="Sylfaen" w:hAnsi="Sylfaen"/>
                <w:sz w:val="20"/>
                <w:szCs w:val="20"/>
                <w:lang w:val="ka-GE"/>
              </w:rPr>
            </w:pPr>
            <w:r w:rsidRPr="006A6294">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w:t>
            </w:r>
            <w:r w:rsidR="004F6A70" w:rsidRPr="006A6294">
              <w:rPr>
                <w:rFonts w:ascii="Sylfaen" w:hAnsi="Sylfaen"/>
                <w:sz w:val="20"/>
                <w:szCs w:val="20"/>
                <w:lang w:val="ka-GE"/>
              </w:rPr>
              <w:t>,</w:t>
            </w:r>
            <w:r w:rsidRPr="006A6294">
              <w:rPr>
                <w:rFonts w:ascii="Sylfaen" w:hAnsi="Sylfaen"/>
                <w:sz w:val="20"/>
                <w:szCs w:val="20"/>
                <w:lang w:val="ka-GE"/>
              </w:rPr>
              <w:t xml:space="preserve"> ვებ-გვერდებთან;  გაავრცელოს მიღებული ინფორმაცია, გააანალიზოს და მიიღოს  სწორი   დასკვნა.</w:t>
            </w:r>
          </w:p>
          <w:p w:rsidR="001B2D67" w:rsidRPr="006A6294" w:rsidRDefault="001B2D67" w:rsidP="006A6294">
            <w:pPr>
              <w:pStyle w:val="ListParagraph"/>
              <w:numPr>
                <w:ilvl w:val="0"/>
                <w:numId w:val="3"/>
              </w:numPr>
              <w:jc w:val="both"/>
              <w:rPr>
                <w:rFonts w:ascii="Sylfaen" w:hAnsi="Sylfaen"/>
                <w:b/>
                <w:sz w:val="24"/>
                <w:lang w:val="ka-GE"/>
              </w:rPr>
            </w:pPr>
            <w:r w:rsidRPr="006A6294">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w:t>
            </w:r>
            <w:r w:rsidR="004F6A70" w:rsidRPr="006A6294">
              <w:rPr>
                <w:rFonts w:ascii="Sylfaen" w:hAnsi="Sylfaen"/>
                <w:sz w:val="20"/>
                <w:szCs w:val="20"/>
                <w:lang w:val="ka-GE"/>
              </w:rPr>
              <w:t>.</w:t>
            </w:r>
            <w:r w:rsidRPr="006A6294">
              <w:rPr>
                <w:rFonts w:ascii="Sylfaen" w:hAnsi="Sylfaen"/>
                <w:sz w:val="20"/>
                <w:szCs w:val="20"/>
                <w:lang w:val="ka-GE"/>
              </w:rPr>
              <w:t xml:space="preserve"> შეძლებს     საკუთარი კომპეტენციის არეალის განსაზღვრას და პროფესიული ეთიკის ფარგლებში მუშაობას.</w:t>
            </w:r>
            <w:r w:rsidRPr="006A6294">
              <w:rPr>
                <w:rFonts w:ascii="Sylfaen" w:hAnsi="Sylfaen"/>
                <w:sz w:val="24"/>
                <w:lang w:val="ka-GE"/>
              </w:rPr>
              <w:t xml:space="preserve"> </w:t>
            </w:r>
          </w:p>
          <w:p w:rsidR="001B2D67" w:rsidRPr="006A6294" w:rsidRDefault="001B2D67" w:rsidP="0047768C">
            <w:pPr>
              <w:pStyle w:val="ListParagraph"/>
              <w:spacing w:after="200" w:line="276" w:lineRule="auto"/>
              <w:ind w:left="0"/>
              <w:jc w:val="both"/>
              <w:rPr>
                <w:rFonts w:ascii="Sylfaen" w:hAnsi="Sylfaen"/>
                <w:lang w:val="ka-GE"/>
              </w:rPr>
            </w:pPr>
          </w:p>
          <w:p w:rsidR="00E545EF" w:rsidRPr="006A6294" w:rsidRDefault="001B2D67" w:rsidP="00987632">
            <w:pPr>
              <w:pStyle w:val="ListParagraph"/>
              <w:spacing w:after="200" w:line="276" w:lineRule="auto"/>
              <w:ind w:left="0"/>
              <w:jc w:val="both"/>
              <w:rPr>
                <w:rFonts w:ascii="Sylfaen" w:hAnsi="Sylfaen"/>
                <w:b/>
                <w:sz w:val="20"/>
                <w:szCs w:val="20"/>
                <w:lang w:val="ka-GE"/>
              </w:rPr>
            </w:pPr>
            <w:r w:rsidRPr="006A6294">
              <w:rPr>
                <w:rFonts w:ascii="Sylfaen" w:hAnsi="Sylfaen"/>
                <w:b/>
                <w:sz w:val="20"/>
                <w:szCs w:val="20"/>
                <w:lang w:val="ka-GE"/>
              </w:rPr>
              <w:t xml:space="preserve">დარგობრივი </w:t>
            </w:r>
            <w:r w:rsidR="00987632" w:rsidRPr="006A6294">
              <w:rPr>
                <w:rFonts w:ascii="Sylfaen" w:hAnsi="Sylfaen"/>
                <w:b/>
                <w:sz w:val="20"/>
                <w:szCs w:val="20"/>
                <w:lang w:val="ka-GE"/>
              </w:rPr>
              <w:t>კომპეტენციების მიღწევა:</w:t>
            </w:r>
          </w:p>
          <w:p w:rsidR="00987632" w:rsidRPr="006A6294" w:rsidRDefault="00987632" w:rsidP="00987632">
            <w:pPr>
              <w:pStyle w:val="ListParagraph"/>
              <w:spacing w:after="200" w:line="276" w:lineRule="auto"/>
              <w:ind w:left="0"/>
              <w:jc w:val="both"/>
              <w:rPr>
                <w:rFonts w:ascii="Sylfaen" w:hAnsi="Sylfaen"/>
                <w:b/>
                <w:sz w:val="20"/>
                <w:szCs w:val="20"/>
                <w:lang w:val="ka-GE"/>
              </w:rPr>
            </w:pPr>
            <w:r w:rsidRPr="006A6294">
              <w:rPr>
                <w:rFonts w:ascii="Sylfaen" w:hAnsi="Sylfaen"/>
                <w:b/>
                <w:sz w:val="20"/>
                <w:szCs w:val="20"/>
                <w:lang w:val="ka-GE"/>
              </w:rPr>
              <w:t xml:space="preserve">მოდულის დასრულების </w:t>
            </w:r>
            <w:r w:rsidR="00B6369D" w:rsidRPr="006A6294">
              <w:rPr>
                <w:rFonts w:ascii="Sylfaen" w:hAnsi="Sylfaen"/>
                <w:b/>
                <w:sz w:val="20"/>
                <w:szCs w:val="20"/>
                <w:lang w:val="ka-GE"/>
              </w:rPr>
              <w:t>შედეგად</w:t>
            </w:r>
            <w:r w:rsidRPr="006A6294">
              <w:rPr>
                <w:rFonts w:ascii="Sylfaen" w:hAnsi="Sylfaen"/>
                <w:b/>
                <w:sz w:val="20"/>
                <w:szCs w:val="20"/>
                <w:lang w:val="ka-GE"/>
              </w:rPr>
              <w:t xml:space="preserve"> სტუდენტი </w:t>
            </w:r>
            <w:r w:rsidR="00B6369D" w:rsidRPr="006A6294">
              <w:rPr>
                <w:rFonts w:ascii="Sylfaen" w:hAnsi="Sylfaen"/>
                <w:b/>
                <w:sz w:val="20"/>
                <w:szCs w:val="20"/>
                <w:lang w:val="ka-GE"/>
              </w:rPr>
              <w:t>ეცნობა</w:t>
            </w:r>
            <w:r w:rsidR="00236A7E" w:rsidRPr="006A6294">
              <w:rPr>
                <w:rFonts w:ascii="Sylfaen" w:hAnsi="Sylfaen"/>
                <w:b/>
                <w:sz w:val="20"/>
                <w:szCs w:val="20"/>
                <w:lang w:val="ka-GE"/>
              </w:rPr>
              <w:t xml:space="preserve"> შემდეგ უნარებს</w:t>
            </w:r>
            <w:r w:rsidRPr="006A6294">
              <w:rPr>
                <w:rFonts w:ascii="Sylfaen" w:hAnsi="Sylfaen"/>
                <w:b/>
                <w:sz w:val="20"/>
                <w:szCs w:val="20"/>
                <w:lang w:val="ka-GE"/>
              </w:rPr>
              <w:t>:</w:t>
            </w:r>
          </w:p>
          <w:p w:rsidR="00236A7E"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sz w:val="20"/>
                <w:szCs w:val="20"/>
                <w:lang w:val="ka-GE"/>
              </w:rPr>
              <w:t xml:space="preserve">პაციენტის კონსულტაციის გაწევას </w:t>
            </w:r>
          </w:p>
          <w:p w:rsidR="00987632"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rsidR="00AC2C3B"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გადაუდებელი სამედიცინო მდგომარეობის დროს დახმარების გაწევას </w:t>
            </w:r>
          </w:p>
          <w:p w:rsidR="00987632"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ექნება მედიკამენტების გამოწერის საბაზისო ცოდნა </w:t>
            </w:r>
          </w:p>
          <w:p w:rsidR="00987632"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lastRenderedPageBreak/>
              <w:t xml:space="preserve">პრაქტიკული პროცედურების ჩატარებას </w:t>
            </w:r>
          </w:p>
          <w:p w:rsidR="00987632"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სამედიცინო კონტექსტში ეფექტურ კომუნიკაციას </w:t>
            </w:r>
          </w:p>
          <w:p w:rsidR="00987632" w:rsidRPr="006A6294" w:rsidRDefault="00987632" w:rsidP="006A6294">
            <w:pPr>
              <w:pStyle w:val="ListParagraph"/>
              <w:numPr>
                <w:ilvl w:val="0"/>
                <w:numId w:val="3"/>
              </w:numPr>
              <w:spacing w:after="200" w:line="276" w:lineRule="auto"/>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პროფესიონალიზმის უნარ-ჩვევებს </w:t>
            </w:r>
          </w:p>
        </w:tc>
      </w:tr>
      <w:tr w:rsidR="00D749B5" w:rsidRPr="006A6294" w:rsidTr="00653EBF">
        <w:trPr>
          <w:trHeight w:val="484"/>
        </w:trPr>
        <w:tc>
          <w:tcPr>
            <w:tcW w:w="1257" w:type="dxa"/>
            <w:tcBorders>
              <w:top w:val="single" w:sz="4" w:space="0" w:color="auto"/>
              <w:left w:val="single" w:sz="4" w:space="0" w:color="auto"/>
              <w:bottom w:val="single" w:sz="4" w:space="0" w:color="auto"/>
              <w:right w:val="single" w:sz="4" w:space="0" w:color="auto"/>
            </w:tcBorders>
            <w:hideMark/>
          </w:tcPr>
          <w:p w:rsidR="00D749B5" w:rsidRPr="006A6294" w:rsidRDefault="00D749B5">
            <w:pPr>
              <w:jc w:val="both"/>
              <w:rPr>
                <w:rFonts w:ascii="Sylfaen" w:hAnsi="Sylfaen"/>
                <w:b/>
                <w:color w:val="000000" w:themeColor="text1"/>
                <w:sz w:val="20"/>
                <w:szCs w:val="20"/>
              </w:rPr>
            </w:pPr>
            <w:r w:rsidRPr="006A6294">
              <w:rPr>
                <w:rFonts w:ascii="Sylfaen" w:hAnsi="Sylfaen"/>
                <w:b/>
                <w:color w:val="000000" w:themeColor="text1"/>
                <w:sz w:val="20"/>
                <w:szCs w:val="20"/>
              </w:rPr>
              <w:lastRenderedPageBreak/>
              <w:t>შინაარსი</w:t>
            </w:r>
          </w:p>
        </w:tc>
        <w:tc>
          <w:tcPr>
            <w:tcW w:w="9566" w:type="dxa"/>
            <w:gridSpan w:val="10"/>
            <w:tcBorders>
              <w:top w:val="single" w:sz="4" w:space="0" w:color="auto"/>
              <w:left w:val="single" w:sz="4" w:space="0" w:color="auto"/>
              <w:bottom w:val="single" w:sz="4" w:space="0" w:color="auto"/>
              <w:right w:val="single" w:sz="4" w:space="0" w:color="auto"/>
            </w:tcBorders>
          </w:tcPr>
          <w:p w:rsidR="00D749B5" w:rsidRPr="006A6294" w:rsidRDefault="00D749B5" w:rsidP="00D749B5">
            <w:pPr>
              <w:jc w:val="center"/>
              <w:rPr>
                <w:rFonts w:ascii="Sylfaen" w:hAnsi="Sylfaen"/>
                <w:b/>
                <w:color w:val="000000" w:themeColor="text1"/>
                <w:sz w:val="20"/>
                <w:szCs w:val="20"/>
                <w:lang w:val="ka-GE"/>
              </w:rPr>
            </w:pPr>
            <w:r w:rsidRPr="006A6294">
              <w:rPr>
                <w:rFonts w:ascii="Sylfaen" w:hAnsi="Sylfaen"/>
                <w:b/>
                <w:color w:val="000000" w:themeColor="text1"/>
                <w:sz w:val="20"/>
                <w:szCs w:val="20"/>
              </w:rPr>
              <w:t>მეცადინეობების კურსი</w:t>
            </w:r>
          </w:p>
        </w:tc>
      </w:tr>
      <w:tr w:rsidR="00653EBF" w:rsidRPr="006A6294" w:rsidTr="00D749B5">
        <w:trPr>
          <w:trHeight w:val="484"/>
        </w:trPr>
        <w:tc>
          <w:tcPr>
            <w:tcW w:w="1257" w:type="dxa"/>
            <w:tcBorders>
              <w:top w:val="single" w:sz="4" w:space="0" w:color="auto"/>
              <w:left w:val="single" w:sz="4" w:space="0" w:color="auto"/>
              <w:bottom w:val="single" w:sz="4" w:space="0" w:color="auto"/>
              <w:right w:val="single" w:sz="4" w:space="0" w:color="auto"/>
            </w:tcBorders>
          </w:tcPr>
          <w:p w:rsidR="00653EBF" w:rsidRPr="006A6294" w:rsidRDefault="00653EBF" w:rsidP="00653EBF">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rsidR="00653EBF" w:rsidRPr="006A6294" w:rsidRDefault="00653EBF" w:rsidP="00653EBF">
            <w:pPr>
              <w:jc w:val="both"/>
              <w:rPr>
                <w:rFonts w:ascii="Sylfaen" w:hAnsi="Sylfaen"/>
                <w:b/>
                <w:sz w:val="20"/>
                <w:szCs w:val="20"/>
                <w:lang w:val="ka-GE"/>
              </w:rPr>
            </w:pPr>
            <w:r w:rsidRPr="006A6294">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rsidR="00653EBF" w:rsidRPr="006A6294" w:rsidRDefault="00653EBF" w:rsidP="00653EBF">
            <w:pPr>
              <w:jc w:val="both"/>
              <w:rPr>
                <w:rFonts w:ascii="Sylfaen" w:hAnsi="Sylfaen"/>
                <w:b/>
                <w:sz w:val="20"/>
                <w:szCs w:val="20"/>
                <w:lang w:val="ka-GE"/>
              </w:rPr>
            </w:pPr>
            <w:r w:rsidRPr="006A6294">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rsidR="00653EBF" w:rsidRPr="006A6294" w:rsidRDefault="00653EBF" w:rsidP="00653EBF">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rsidR="00653EBF" w:rsidRPr="006A6294" w:rsidRDefault="00653EBF" w:rsidP="00653EBF">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rsidR="00653EBF" w:rsidRPr="006A6294" w:rsidRDefault="00653EBF" w:rsidP="00653EBF">
            <w:pPr>
              <w:jc w:val="both"/>
              <w:rPr>
                <w:rFonts w:ascii="Sylfaen" w:hAnsi="Sylfaen"/>
                <w:b/>
                <w:color w:val="000000" w:themeColor="text1"/>
                <w:sz w:val="20"/>
                <w:szCs w:val="20"/>
                <w:lang w:val="ka-GE"/>
              </w:rPr>
            </w:pPr>
            <w:r w:rsidRPr="006A6294">
              <w:rPr>
                <w:rFonts w:ascii="Sylfaen" w:hAnsi="Sylfaen"/>
                <w:b/>
                <w:color w:val="000000" w:themeColor="text1"/>
                <w:sz w:val="20"/>
                <w:szCs w:val="20"/>
                <w:lang w:val="ka-GE"/>
              </w:rPr>
              <w:t>კლინიკური უნარები</w:t>
            </w:r>
          </w:p>
        </w:tc>
      </w:tr>
      <w:tr w:rsidR="00EC26A0" w:rsidRPr="006A6294" w:rsidTr="00871EAA">
        <w:trPr>
          <w:trHeight w:val="3064"/>
        </w:trPr>
        <w:tc>
          <w:tcPr>
            <w:tcW w:w="1257" w:type="dxa"/>
            <w:tcBorders>
              <w:top w:val="single" w:sz="4" w:space="0" w:color="auto"/>
              <w:left w:val="single" w:sz="4" w:space="0" w:color="auto"/>
              <w:bottom w:val="single" w:sz="4" w:space="0" w:color="auto"/>
              <w:right w:val="single" w:sz="4" w:space="0" w:color="auto"/>
            </w:tcBorders>
          </w:tcPr>
          <w:p w:rsidR="00EC26A0" w:rsidRPr="006A6294" w:rsidRDefault="00EC26A0" w:rsidP="00EC26A0">
            <w:pPr>
              <w:jc w:val="both"/>
              <w:rPr>
                <w:rFonts w:ascii="Sylfaen" w:hAnsi="Sylfaen"/>
                <w:b/>
                <w:color w:val="000000" w:themeColor="text1"/>
                <w:sz w:val="18"/>
                <w:szCs w:val="18"/>
                <w:lang w:val="ka-GE"/>
              </w:rPr>
            </w:pPr>
            <w:r w:rsidRPr="006A6294">
              <w:rPr>
                <w:rFonts w:ascii="Sylfaen" w:hAnsi="Sylfaen"/>
                <w:b/>
                <w:color w:val="000000" w:themeColor="text1"/>
                <w:sz w:val="18"/>
                <w:szCs w:val="18"/>
                <w:lang w:val="ka-GE"/>
              </w:rPr>
              <w:t>1 კვირა</w:t>
            </w:r>
          </w:p>
          <w:p w:rsidR="00742151" w:rsidRPr="006A6294" w:rsidRDefault="00742151" w:rsidP="00EC26A0">
            <w:pPr>
              <w:jc w:val="both"/>
              <w:rPr>
                <w:rFonts w:ascii="Sylfaen" w:hAnsi="Sylfaen"/>
                <w:b/>
                <w:color w:val="000000" w:themeColor="text1"/>
                <w:sz w:val="18"/>
                <w:szCs w:val="18"/>
                <w:lang w:val="ka-GE"/>
              </w:rPr>
            </w:pPr>
          </w:p>
          <w:p w:rsidR="00742151" w:rsidRPr="006A6294" w:rsidRDefault="00742151" w:rsidP="00EC26A0">
            <w:pPr>
              <w:jc w:val="both"/>
              <w:rPr>
                <w:rFonts w:ascii="Sylfaen" w:hAnsi="Sylfaen"/>
                <w:b/>
                <w:color w:val="000000" w:themeColor="text1"/>
                <w:sz w:val="18"/>
                <w:szCs w:val="18"/>
                <w:lang w:val="ka-GE"/>
              </w:rPr>
            </w:pPr>
          </w:p>
          <w:p w:rsidR="00742151" w:rsidRPr="006A6294" w:rsidRDefault="00742151" w:rsidP="00F3186C">
            <w:pPr>
              <w:jc w:val="both"/>
              <w:rPr>
                <w:rFonts w:ascii="Sylfaen" w:hAnsi="Sylfaen"/>
                <w:b/>
                <w:color w:val="000000" w:themeColor="text1"/>
                <w:sz w:val="18"/>
                <w:szCs w:val="18"/>
                <w:lang w:val="ka-GE"/>
              </w:rPr>
            </w:pPr>
            <w:r w:rsidRPr="006A6294">
              <w:rPr>
                <w:rFonts w:ascii="Sylfaen" w:hAnsi="Sylfaen"/>
                <w:sz w:val="18"/>
                <w:szCs w:val="18"/>
              </w:rPr>
              <w:t xml:space="preserve">CBL </w:t>
            </w:r>
            <w:r w:rsidR="00F3186C">
              <w:rPr>
                <w:rFonts w:ascii="Sylfaen" w:hAnsi="Sylfaen"/>
                <w:sz w:val="18"/>
                <w:szCs w:val="18"/>
              </w:rPr>
              <w:t>1</w:t>
            </w:r>
            <w:r w:rsidRPr="006A6294">
              <w:rPr>
                <w:rFonts w:ascii="Sylfaen" w:hAnsi="Sylfaen"/>
                <w:sz w:val="18"/>
                <w:szCs w:val="18"/>
              </w:rPr>
              <w:t xml:space="preserve"> </w:t>
            </w:r>
            <w:r w:rsidRPr="006A6294">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EC26A0" w:rsidRPr="006A6294" w:rsidRDefault="00EC26A0" w:rsidP="00EC26A0">
            <w:pPr>
              <w:jc w:val="both"/>
              <w:rPr>
                <w:rFonts w:ascii="Sylfaen" w:hAnsi="Sylfaen" w:cs="Sylfaen"/>
                <w:b/>
                <w:color w:val="000000"/>
                <w:sz w:val="18"/>
                <w:szCs w:val="18"/>
                <w:lang w:val="ka-GE"/>
              </w:rPr>
            </w:pPr>
            <w:r w:rsidRPr="006A6294">
              <w:rPr>
                <w:rFonts w:ascii="Sylfaen" w:hAnsi="Sylfaen" w:cs="Sylfaen"/>
                <w:b/>
                <w:color w:val="000000"/>
                <w:sz w:val="18"/>
                <w:szCs w:val="18"/>
                <w:lang w:val="ka-GE"/>
              </w:rPr>
              <w:t>სილაბუსის გაცნობა</w:t>
            </w:r>
          </w:p>
          <w:p w:rsidR="00EC26A0" w:rsidRPr="006A6294" w:rsidRDefault="00EC26A0" w:rsidP="00EC26A0">
            <w:pPr>
              <w:jc w:val="both"/>
              <w:rPr>
                <w:rFonts w:ascii="Sylfaen" w:hAnsi="Sylfaen"/>
                <w:color w:val="000000" w:themeColor="text1"/>
                <w:sz w:val="18"/>
                <w:szCs w:val="18"/>
                <w:lang w:val="ka-GE"/>
              </w:rPr>
            </w:pPr>
            <w:r w:rsidRPr="006A6294">
              <w:rPr>
                <w:rFonts w:ascii="Sylfaen" w:hAnsi="Sylfaen"/>
                <w:color w:val="000000" w:themeColor="text1"/>
                <w:sz w:val="18"/>
                <w:szCs w:val="18"/>
                <w:lang w:val="ka-GE"/>
              </w:rPr>
              <w:t>ენდოკრინული სისტემის და მისი ორგანოების ძირითადი სტრუქტურა; მათი ურთიერთკავშირი; ჰიპოთალამუსის და ჰიპოფიზის ანატომია, სისხლმომარაგება, ნეირონული კავშირები (3 სთ)</w:t>
            </w:r>
          </w:p>
          <w:p w:rsidR="00EC26A0" w:rsidRPr="006A6294" w:rsidRDefault="00EC26A0" w:rsidP="00EC26A0">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rsidR="00EC26A0" w:rsidRPr="006A6294" w:rsidRDefault="00EC26A0" w:rsidP="00EC26A0">
            <w:pPr>
              <w:jc w:val="both"/>
              <w:rPr>
                <w:rFonts w:ascii="Sylfaen" w:hAnsi="Sylfaen" w:cs="Sylfaen"/>
                <w:b/>
                <w:color w:val="000000"/>
                <w:sz w:val="18"/>
                <w:szCs w:val="18"/>
                <w:lang w:val="ka-GE"/>
              </w:rPr>
            </w:pPr>
            <w:r w:rsidRPr="006A6294">
              <w:rPr>
                <w:rFonts w:ascii="Sylfaen" w:hAnsi="Sylfaen" w:cs="Sylfaen"/>
                <w:b/>
                <w:color w:val="000000"/>
                <w:sz w:val="18"/>
                <w:szCs w:val="18"/>
                <w:lang w:val="ka-GE"/>
              </w:rPr>
              <w:t>სილაბუსის გაცნობა</w:t>
            </w:r>
          </w:p>
          <w:p w:rsidR="00EC26A0" w:rsidRPr="006A6294" w:rsidRDefault="00EC26A0" w:rsidP="00EC26A0">
            <w:pPr>
              <w:ind w:left="42"/>
              <w:rPr>
                <w:rFonts w:ascii="Sylfaen" w:hAnsi="Sylfaen"/>
                <w:b/>
                <w:sz w:val="18"/>
                <w:szCs w:val="18"/>
                <w:lang w:val="ka-GE"/>
              </w:rPr>
            </w:pPr>
            <w:r w:rsidRPr="006A6294">
              <w:rPr>
                <w:rFonts w:ascii="Sylfaen" w:hAnsi="Sylfaen"/>
                <w:noProof/>
                <w:sz w:val="18"/>
                <w:szCs w:val="18"/>
              </w:rPr>
              <w:t>ჰორმონების ქიმია,ჰორმონის სეკრეცია შესაბამისი სტიმულის საპასუხოდ.</w:t>
            </w:r>
            <w:r w:rsidRPr="006A6294">
              <w:rPr>
                <w:rFonts w:ascii="Sylfaen" w:hAnsi="Sylfaen"/>
                <w:noProof/>
                <w:sz w:val="18"/>
                <w:szCs w:val="18"/>
                <w:lang w:val="ka-GE"/>
              </w:rPr>
              <w:t xml:space="preserve"> </w:t>
            </w:r>
            <w:r w:rsidRPr="006A6294">
              <w:rPr>
                <w:rFonts w:ascii="Sylfaen" w:hAnsi="Sylfaen"/>
                <w:noProof/>
                <w:sz w:val="18"/>
                <w:szCs w:val="18"/>
              </w:rPr>
              <w:t xml:space="preserve">ჰორმონების </w:t>
            </w:r>
            <w:r w:rsidRPr="006A6294">
              <w:rPr>
                <w:rFonts w:ascii="Sylfaen" w:hAnsi="Sylfaen"/>
                <w:noProof/>
                <w:sz w:val="18"/>
                <w:szCs w:val="18"/>
                <w:lang w:val="ka-GE"/>
              </w:rPr>
              <w:t xml:space="preserve">  </w:t>
            </w:r>
            <w:r w:rsidRPr="006A6294">
              <w:rPr>
                <w:rFonts w:ascii="Sylfaen" w:hAnsi="Sylfaen"/>
                <w:noProof/>
                <w:sz w:val="18"/>
                <w:szCs w:val="18"/>
              </w:rPr>
              <w:t>მოქმედების</w:t>
            </w:r>
            <w:r w:rsidRPr="006A6294">
              <w:rPr>
                <w:rFonts w:ascii="Sylfaen" w:hAnsi="Sylfaen"/>
                <w:noProof/>
                <w:sz w:val="18"/>
                <w:szCs w:val="18"/>
                <w:lang w:val="ka-GE"/>
              </w:rPr>
              <w:t xml:space="preserve">  </w:t>
            </w:r>
            <w:r w:rsidRPr="006A6294">
              <w:rPr>
                <w:rFonts w:ascii="Sylfaen" w:hAnsi="Sylfaen"/>
                <w:noProof/>
                <w:sz w:val="18"/>
                <w:szCs w:val="18"/>
              </w:rPr>
              <w:t xml:space="preserve"> მექანიზმი.</w:t>
            </w:r>
            <w:r w:rsidRPr="006A6294">
              <w:rPr>
                <w:rFonts w:ascii="Sylfaen" w:hAnsi="Sylfaen"/>
                <w:noProof/>
                <w:sz w:val="18"/>
                <w:szCs w:val="18"/>
                <w:lang w:val="ka-GE"/>
              </w:rPr>
              <w:t xml:space="preserve">   </w:t>
            </w:r>
            <w:r w:rsidRPr="006A6294">
              <w:rPr>
                <w:rFonts w:ascii="Sylfaen" w:hAnsi="Sylfaen"/>
                <w:noProof/>
                <w:sz w:val="18"/>
                <w:szCs w:val="18"/>
              </w:rPr>
              <w:t xml:space="preserve">სისხლში ჰორმონების კონცენტრაციის </w:t>
            </w:r>
            <w:r w:rsidRPr="006A6294">
              <w:rPr>
                <w:rFonts w:ascii="Sylfaen" w:hAnsi="Sylfaen"/>
                <w:noProof/>
                <w:sz w:val="18"/>
                <w:szCs w:val="18"/>
                <w:lang w:val="ka-GE"/>
              </w:rPr>
              <w:t xml:space="preserve">  </w:t>
            </w:r>
            <w:r w:rsidRPr="006A6294">
              <w:rPr>
                <w:rFonts w:ascii="Sylfaen" w:hAnsi="Sylfaen"/>
                <w:noProof/>
                <w:sz w:val="18"/>
                <w:szCs w:val="18"/>
              </w:rPr>
              <w:t>განსაზღვრის</w:t>
            </w:r>
            <w:r w:rsidRPr="006A6294">
              <w:rPr>
                <w:rFonts w:ascii="Sylfaen" w:hAnsi="Sylfaen"/>
                <w:noProof/>
                <w:sz w:val="18"/>
                <w:szCs w:val="18"/>
                <w:lang w:val="ka-GE"/>
              </w:rPr>
              <w:t xml:space="preserve">   </w:t>
            </w:r>
            <w:r w:rsidRPr="006A6294">
              <w:rPr>
                <w:rFonts w:ascii="Sylfaen" w:hAnsi="Sylfaen"/>
                <w:noProof/>
                <w:sz w:val="18"/>
                <w:szCs w:val="18"/>
              </w:rPr>
              <w:t xml:space="preserve"> მეთოდები.</w:t>
            </w:r>
          </w:p>
          <w:p w:rsidR="00EC26A0" w:rsidRPr="006A6294" w:rsidRDefault="00EC26A0" w:rsidP="00F3186C">
            <w:pPr>
              <w:jc w:val="both"/>
              <w:rPr>
                <w:rFonts w:ascii="Sylfaen" w:hAnsi="Sylfaen"/>
                <w:sz w:val="18"/>
                <w:szCs w:val="18"/>
                <w:lang w:val="ka-GE"/>
              </w:rPr>
            </w:pPr>
            <w:r w:rsidRPr="006A6294">
              <w:rPr>
                <w:rFonts w:ascii="Sylfaen" w:hAnsi="Sylfaen" w:cs="Sylfaen"/>
                <w:noProof/>
                <w:sz w:val="18"/>
                <w:szCs w:val="18"/>
              </w:rPr>
              <w:t>ჰიპოფიზის ჰორმონები,ჰიპოფიზ-ჰიპოთალამური სისტემა</w:t>
            </w:r>
            <w:r w:rsidRPr="006A6294">
              <w:rPr>
                <w:rFonts w:ascii="Sylfaen" w:hAnsi="Sylfaen" w:cs="Sylfaen"/>
                <w:noProof/>
                <w:sz w:val="18"/>
                <w:szCs w:val="18"/>
                <w:lang w:val="ka-GE"/>
              </w:rPr>
              <w:t>.</w:t>
            </w:r>
            <w:r w:rsidRPr="006A6294">
              <w:rPr>
                <w:rFonts w:ascii="Sylfaen" w:hAnsi="Sylfaen" w:cs="Sylfaen"/>
                <w:noProof/>
                <w:sz w:val="18"/>
                <w:szCs w:val="18"/>
              </w:rPr>
              <w:t xml:space="preserve"> ზრდისჰორმონის ფიზიოლო</w:t>
            </w:r>
            <w:r w:rsidRPr="006A6294">
              <w:rPr>
                <w:rFonts w:ascii="Sylfaen" w:hAnsi="Sylfaen" w:cs="Sylfaen"/>
                <w:noProof/>
                <w:sz w:val="18"/>
                <w:szCs w:val="18"/>
              </w:rPr>
              <w:softHyphen/>
              <w:t>გიური ფუნქციები,ანტიდიურეზული ჰორმონის ფიზიოლოგიური ფუნქციები, ოქსიტო</w:t>
            </w:r>
            <w:r w:rsidRPr="006A6294">
              <w:rPr>
                <w:rFonts w:ascii="Sylfaen" w:hAnsi="Sylfaen" w:cs="Sylfaen"/>
                <w:noProof/>
                <w:sz w:val="18"/>
                <w:szCs w:val="18"/>
              </w:rPr>
              <w:softHyphen/>
              <w:t>ცინი, ფარისებრი ჯირკვლის ჰორმონები,თიროიდული ჰორმონების სეკრეციის რეგულაცია.</w:t>
            </w:r>
            <w:r w:rsidRPr="006A6294">
              <w:rPr>
                <w:rFonts w:ascii="Sylfaen" w:hAnsi="Sylfaen" w:cs="Sylfaen"/>
                <w:noProof/>
                <w:sz w:val="18"/>
                <w:szCs w:val="18"/>
                <w:lang w:val="ka-GE"/>
              </w:rPr>
              <w:t xml:space="preserve"> (</w:t>
            </w:r>
            <w:r w:rsidR="00F3186C">
              <w:rPr>
                <w:rFonts w:ascii="Sylfaen" w:hAnsi="Sylfaen" w:cs="Sylfaen"/>
                <w:noProof/>
                <w:sz w:val="18"/>
                <w:szCs w:val="18"/>
              </w:rPr>
              <w:t>2</w:t>
            </w:r>
            <w:r w:rsidRPr="006A6294">
              <w:rPr>
                <w:rFonts w:ascii="Sylfaen" w:hAnsi="Sylfaen" w:cs="Sylfaen"/>
                <w:noProof/>
                <w:sz w:val="18"/>
                <w:szCs w:val="18"/>
                <w:lang w:val="ka-GE"/>
              </w:rPr>
              <w:t xml:space="preserve"> სთ)</w:t>
            </w:r>
          </w:p>
        </w:tc>
        <w:tc>
          <w:tcPr>
            <w:tcW w:w="2070" w:type="dxa"/>
            <w:gridSpan w:val="2"/>
            <w:tcBorders>
              <w:top w:val="single" w:sz="4" w:space="0" w:color="auto"/>
              <w:left w:val="single" w:sz="4" w:space="0" w:color="auto"/>
              <w:bottom w:val="single" w:sz="4" w:space="0" w:color="auto"/>
              <w:right w:val="single" w:sz="4" w:space="0" w:color="auto"/>
            </w:tcBorders>
          </w:tcPr>
          <w:p w:rsidR="00EC26A0" w:rsidRPr="006A6294" w:rsidRDefault="00EC26A0" w:rsidP="00EC26A0">
            <w:pPr>
              <w:jc w:val="both"/>
              <w:rPr>
                <w:rFonts w:ascii="Sylfaen" w:hAnsi="Sylfaen" w:cs="Sylfaen"/>
                <w:b/>
                <w:color w:val="000000"/>
                <w:sz w:val="18"/>
                <w:szCs w:val="18"/>
                <w:lang w:val="ka-GE"/>
              </w:rPr>
            </w:pPr>
            <w:r w:rsidRPr="006A6294">
              <w:rPr>
                <w:rFonts w:ascii="Sylfaen" w:hAnsi="Sylfaen" w:cs="Sylfaen"/>
                <w:b/>
                <w:color w:val="000000"/>
                <w:sz w:val="18"/>
                <w:szCs w:val="18"/>
                <w:lang w:val="ka-GE"/>
              </w:rPr>
              <w:t>სილაბუსის გაცნობა</w:t>
            </w:r>
          </w:p>
          <w:p w:rsidR="00EC26A0" w:rsidRPr="006A6294" w:rsidRDefault="00EC26A0" w:rsidP="006A6294">
            <w:pPr>
              <w:pStyle w:val="ListParagraph"/>
              <w:numPr>
                <w:ilvl w:val="0"/>
                <w:numId w:val="7"/>
              </w:numPr>
              <w:spacing w:after="0" w:line="240" w:lineRule="auto"/>
              <w:ind w:left="342" w:hanging="288"/>
              <w:jc w:val="both"/>
              <w:rPr>
                <w:rFonts w:ascii="Sylfaen" w:hAnsi="Sylfaen"/>
                <w:sz w:val="18"/>
                <w:szCs w:val="18"/>
                <w:lang w:val="ka-GE"/>
              </w:rPr>
            </w:pPr>
            <w:r w:rsidRPr="006A6294">
              <w:rPr>
                <w:rFonts w:ascii="Sylfaen" w:hAnsi="Sylfaen" w:cs="Sylfaen"/>
                <w:sz w:val="18"/>
                <w:szCs w:val="18"/>
                <w:lang w:val="ka-GE"/>
              </w:rPr>
              <w:t>ჰორმონების კლასიფიკაცია.</w:t>
            </w:r>
          </w:p>
          <w:p w:rsidR="00EC26A0" w:rsidRPr="006A6294" w:rsidRDefault="00EC26A0" w:rsidP="006A6294">
            <w:pPr>
              <w:pStyle w:val="ListParagraph"/>
              <w:numPr>
                <w:ilvl w:val="0"/>
                <w:numId w:val="7"/>
              </w:numPr>
              <w:spacing w:after="0" w:line="240" w:lineRule="auto"/>
              <w:ind w:left="342" w:hanging="288"/>
              <w:jc w:val="both"/>
              <w:rPr>
                <w:rFonts w:ascii="Sylfaen" w:hAnsi="Sylfaen"/>
                <w:sz w:val="18"/>
                <w:szCs w:val="18"/>
                <w:lang w:val="ka-GE"/>
              </w:rPr>
            </w:pPr>
            <w:r w:rsidRPr="006A6294">
              <w:rPr>
                <w:rFonts w:ascii="Sylfaen" w:hAnsi="Sylfaen" w:cs="Sylfaen"/>
                <w:sz w:val="18"/>
                <w:szCs w:val="18"/>
                <w:lang w:val="ka-GE"/>
              </w:rPr>
              <w:t xml:space="preserve">ჰორმონების მოქმედების მექანიზმი. </w:t>
            </w:r>
          </w:p>
          <w:p w:rsidR="00EC26A0" w:rsidRPr="006A6294" w:rsidRDefault="00EC26A0" w:rsidP="006A6294">
            <w:pPr>
              <w:numPr>
                <w:ilvl w:val="0"/>
                <w:numId w:val="7"/>
              </w:numPr>
              <w:spacing w:after="0" w:line="240" w:lineRule="auto"/>
              <w:ind w:left="342" w:hanging="288"/>
              <w:rPr>
                <w:rFonts w:ascii="Sylfaen" w:hAnsi="Sylfaen"/>
                <w:color w:val="000000"/>
                <w:sz w:val="18"/>
                <w:szCs w:val="18"/>
              </w:rPr>
            </w:pPr>
            <w:r w:rsidRPr="006A6294">
              <w:rPr>
                <w:rFonts w:ascii="Sylfaen" w:hAnsi="Sylfaen"/>
                <w:color w:val="000000"/>
                <w:sz w:val="18"/>
                <w:szCs w:val="18"/>
              </w:rPr>
              <w:t>სიგნალის გადაცემა და ტრანსდუქცია სამიზნე ქსოვილზე.</w:t>
            </w:r>
            <w:r w:rsidRPr="006A6294">
              <w:rPr>
                <w:rFonts w:ascii="Sylfaen" w:hAnsi="Sylfaen"/>
                <w:color w:val="000000"/>
                <w:sz w:val="18"/>
                <w:szCs w:val="18"/>
                <w:lang w:val="ka-GE"/>
              </w:rPr>
              <w:t xml:space="preserve"> </w:t>
            </w:r>
            <w:r w:rsidRPr="006A6294">
              <w:rPr>
                <w:rFonts w:ascii="Sylfaen" w:hAnsi="Sylfaen"/>
                <w:color w:val="000000"/>
                <w:sz w:val="18"/>
                <w:szCs w:val="18"/>
              </w:rPr>
              <w:t>უჯრედშ</w:t>
            </w:r>
            <w:r w:rsidRPr="006A6294">
              <w:rPr>
                <w:rFonts w:ascii="Sylfaen" w:hAnsi="Sylfaen"/>
                <w:color w:val="000000"/>
                <w:sz w:val="18"/>
                <w:szCs w:val="18"/>
                <w:lang w:val="ka-GE"/>
              </w:rPr>
              <w:t xml:space="preserve">იდა და პლაზმური მემბრანის რეცეპტორები. </w:t>
            </w:r>
            <w:r w:rsidRPr="006A6294">
              <w:rPr>
                <w:rFonts w:ascii="Sylfaen" w:hAnsi="Sylfaen" w:cs="Sylfaen"/>
                <w:sz w:val="18"/>
                <w:szCs w:val="18"/>
                <w:lang w:val="ka-GE"/>
              </w:rPr>
              <w:t>(</w:t>
            </w:r>
            <w:r w:rsidR="00F3186C">
              <w:rPr>
                <w:rFonts w:ascii="Sylfaen" w:hAnsi="Sylfaen" w:cs="Sylfaen"/>
                <w:sz w:val="18"/>
                <w:szCs w:val="18"/>
              </w:rPr>
              <w:t>2</w:t>
            </w:r>
            <w:r w:rsidRPr="006A6294">
              <w:rPr>
                <w:rFonts w:ascii="Sylfaen" w:hAnsi="Sylfaen" w:cs="Sylfaen"/>
                <w:sz w:val="18"/>
                <w:szCs w:val="18"/>
                <w:lang w:val="ka-GE"/>
              </w:rPr>
              <w:t xml:space="preserve"> სთ)</w:t>
            </w:r>
          </w:p>
          <w:p w:rsidR="00EC26A0" w:rsidRPr="006A6294" w:rsidRDefault="00EC26A0" w:rsidP="006A6294">
            <w:pPr>
              <w:pStyle w:val="ListParagraph"/>
              <w:numPr>
                <w:ilvl w:val="0"/>
                <w:numId w:val="7"/>
              </w:numPr>
              <w:spacing w:after="0" w:line="240" w:lineRule="auto"/>
              <w:ind w:left="342" w:hanging="288"/>
              <w:rPr>
                <w:rFonts w:ascii="Sylfaen" w:hAnsi="Sylfaen"/>
                <w:sz w:val="18"/>
                <w:szCs w:val="18"/>
                <w:lang w:val="ka-GE"/>
              </w:rPr>
            </w:pPr>
            <w:r w:rsidRPr="006A6294">
              <w:rPr>
                <w:rFonts w:ascii="Sylfaen" w:hAnsi="Sylfaen" w:cs="Sylfaen"/>
                <w:sz w:val="18"/>
                <w:szCs w:val="18"/>
                <w:lang w:val="ka-GE"/>
              </w:rPr>
              <w:t>ჰორმონების სეკრეციის რეგულაცია. (</w:t>
            </w:r>
            <w:r w:rsidR="00F3186C">
              <w:rPr>
                <w:rFonts w:ascii="Sylfaen" w:hAnsi="Sylfaen" w:cs="Sylfaen"/>
                <w:sz w:val="18"/>
                <w:szCs w:val="18"/>
              </w:rPr>
              <w:t>2</w:t>
            </w:r>
            <w:r w:rsidRPr="006A6294">
              <w:rPr>
                <w:rFonts w:ascii="Sylfaen" w:hAnsi="Sylfaen" w:cs="Sylfaen"/>
                <w:sz w:val="18"/>
                <w:szCs w:val="18"/>
                <w:lang w:val="ka-GE"/>
              </w:rPr>
              <w:t>სთ)</w:t>
            </w:r>
          </w:p>
          <w:p w:rsidR="00EC26A0" w:rsidRPr="006A6294" w:rsidRDefault="00EC26A0" w:rsidP="00EC26A0">
            <w:pPr>
              <w:jc w:val="both"/>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rsidR="00EC26A0" w:rsidRPr="006A6294" w:rsidRDefault="00EC26A0" w:rsidP="00EC26A0">
            <w:pPr>
              <w:rPr>
                <w:rFonts w:ascii="Sylfaen" w:hAnsi="Sylfaen" w:cs="Sylfaen"/>
                <w:b/>
                <w:color w:val="000000"/>
                <w:sz w:val="18"/>
                <w:szCs w:val="18"/>
                <w:lang w:val="ka-GE"/>
              </w:rPr>
            </w:pPr>
            <w:r w:rsidRPr="006A6294">
              <w:rPr>
                <w:rFonts w:ascii="Sylfaen" w:hAnsi="Sylfaen" w:cs="Sylfaen"/>
                <w:b/>
                <w:color w:val="000000"/>
                <w:sz w:val="18"/>
                <w:szCs w:val="18"/>
                <w:lang w:val="ka-GE"/>
              </w:rPr>
              <w:t>სილაბუსის გაცნობა</w:t>
            </w:r>
          </w:p>
          <w:p w:rsidR="00742151" w:rsidRPr="006A6294" w:rsidRDefault="00742151" w:rsidP="00742151">
            <w:pPr>
              <w:ind w:firstLine="42"/>
              <w:rPr>
                <w:rFonts w:ascii="Sylfaen" w:hAnsi="Sylfaen"/>
                <w:color w:val="000000" w:themeColor="text1"/>
                <w:sz w:val="18"/>
                <w:szCs w:val="18"/>
                <w:lang w:val="ka-GE"/>
              </w:rPr>
            </w:pPr>
            <w:r w:rsidRPr="006A6294">
              <w:rPr>
                <w:rFonts w:ascii="Sylfaen" w:hAnsi="Sylfaen"/>
                <w:color w:val="000000" w:themeColor="text1"/>
                <w:sz w:val="18"/>
                <w:szCs w:val="18"/>
                <w:lang w:val="ka-GE"/>
              </w:rPr>
              <w:t xml:space="preserve">ენდოკრინული ჯირკვლების  კლასიფიკაცია, რეგულაციის ტიპები. ჰიპოტალამუსი, ჰიპოფიზი, ეპიფიზი. აგებულება,  უჯრედული მრავალფეროვნება, </w:t>
            </w:r>
          </w:p>
          <w:p w:rsidR="00742151" w:rsidRPr="006A6294" w:rsidRDefault="00742151" w:rsidP="00742151">
            <w:pPr>
              <w:rPr>
                <w:rFonts w:ascii="Sylfaen" w:hAnsi="Sylfaen"/>
                <w:color w:val="000000" w:themeColor="text1"/>
                <w:sz w:val="18"/>
                <w:szCs w:val="18"/>
                <w:lang w:val="ka-GE"/>
              </w:rPr>
            </w:pPr>
            <w:r w:rsidRPr="006A6294">
              <w:rPr>
                <w:rFonts w:ascii="Sylfaen" w:hAnsi="Sylfaen"/>
                <w:color w:val="000000" w:themeColor="text1"/>
                <w:sz w:val="18"/>
                <w:szCs w:val="18"/>
                <w:lang w:val="ka-GE"/>
              </w:rPr>
              <w:t>ჰორმონების ბუნება, ჰორმონალური ფუნქცია. და რეგულაციის მექანიზმი. (3 სთ)</w:t>
            </w:r>
          </w:p>
          <w:p w:rsidR="00EC26A0" w:rsidRPr="006A6294" w:rsidRDefault="00EC26A0" w:rsidP="00EC26A0">
            <w:pPr>
              <w:rPr>
                <w:rFonts w:ascii="Sylfaen" w:hAnsi="Sylfaen"/>
                <w:sz w:val="18"/>
                <w:szCs w:val="18"/>
                <w:lang w:val="ka-GE"/>
              </w:rPr>
            </w:pPr>
          </w:p>
        </w:tc>
        <w:tc>
          <w:tcPr>
            <w:tcW w:w="1730" w:type="dxa"/>
            <w:gridSpan w:val="2"/>
            <w:tcBorders>
              <w:top w:val="single" w:sz="4" w:space="0" w:color="auto"/>
              <w:left w:val="single" w:sz="4" w:space="0" w:color="auto"/>
              <w:bottom w:val="single" w:sz="4" w:space="0" w:color="auto"/>
              <w:right w:val="single" w:sz="4" w:space="0" w:color="auto"/>
            </w:tcBorders>
          </w:tcPr>
          <w:p w:rsidR="00EC26A0" w:rsidRPr="006A6294" w:rsidRDefault="00EC26A0" w:rsidP="00EC26A0">
            <w:pPr>
              <w:rPr>
                <w:rFonts w:ascii="Sylfaen" w:hAnsi="Sylfaen" w:cs="Sylfaen"/>
                <w:b/>
                <w:color w:val="000000"/>
                <w:sz w:val="18"/>
                <w:szCs w:val="18"/>
                <w:lang w:val="ka-GE"/>
              </w:rPr>
            </w:pPr>
            <w:r w:rsidRPr="006A6294">
              <w:rPr>
                <w:rFonts w:ascii="Sylfaen" w:hAnsi="Sylfaen" w:cs="Sylfaen"/>
                <w:b/>
                <w:color w:val="000000"/>
                <w:sz w:val="18"/>
                <w:szCs w:val="18"/>
                <w:lang w:val="ka-GE"/>
              </w:rPr>
              <w:t>სილაბუსის გაცნობა</w:t>
            </w:r>
          </w:p>
          <w:p w:rsidR="00742151" w:rsidRPr="006A6294" w:rsidRDefault="00742151" w:rsidP="00742151">
            <w:pPr>
              <w:pStyle w:val="BodyTextIndent2"/>
              <w:spacing w:after="0" w:line="240" w:lineRule="auto"/>
              <w:ind w:left="34"/>
              <w:rPr>
                <w:rFonts w:ascii="Sylfaen" w:hAnsi="Sylfaen"/>
                <w:color w:val="000000" w:themeColor="text1"/>
                <w:sz w:val="18"/>
                <w:szCs w:val="18"/>
                <w:lang w:val="ka-GE"/>
              </w:rPr>
            </w:pPr>
            <w:r w:rsidRPr="006A6294">
              <w:rPr>
                <w:rFonts w:ascii="Sylfaen" w:hAnsi="Sylfaen"/>
                <w:color w:val="000000" w:themeColor="text1"/>
                <w:sz w:val="18"/>
                <w:szCs w:val="18"/>
                <w:u w:color="FF0000"/>
                <w:lang w:val="ka-GE"/>
              </w:rPr>
              <w:t>ენდოკრინული სისტემის დაავადებათა</w:t>
            </w:r>
            <w:r w:rsidRPr="006A6294">
              <w:rPr>
                <w:rFonts w:ascii="AcadNusx" w:hAnsi="AcadNusx"/>
                <w:color w:val="000000" w:themeColor="text1"/>
                <w:sz w:val="18"/>
                <w:szCs w:val="18"/>
                <w:lang w:val="fr-FR"/>
              </w:rPr>
              <w:t xml:space="preserve"> </w:t>
            </w:r>
            <w:r w:rsidRPr="006A6294">
              <w:rPr>
                <w:rFonts w:ascii="Sylfaen" w:hAnsi="Sylfaen"/>
                <w:color w:val="000000" w:themeColor="text1"/>
                <w:sz w:val="18"/>
                <w:szCs w:val="18"/>
                <w:u w:color="FF0000"/>
                <w:lang w:val="ka-GE"/>
              </w:rPr>
              <w:t>დიაგნოსტიკის</w:t>
            </w:r>
            <w:r w:rsidRPr="006A6294">
              <w:rPr>
                <w:rFonts w:ascii="AcadNusx" w:hAnsi="AcadNusx"/>
                <w:color w:val="000000" w:themeColor="text1"/>
                <w:sz w:val="18"/>
                <w:szCs w:val="18"/>
                <w:lang w:val="fr-FR"/>
              </w:rPr>
              <w:t xml:space="preserve"> </w:t>
            </w:r>
            <w:r w:rsidRPr="006A6294">
              <w:rPr>
                <w:rFonts w:ascii="Sylfaen" w:hAnsi="Sylfaen"/>
                <w:color w:val="000000" w:themeColor="text1"/>
                <w:sz w:val="18"/>
                <w:szCs w:val="18"/>
                <w:u w:color="FF0000"/>
                <w:lang w:val="ka-GE"/>
              </w:rPr>
              <w:t>პრინციპები</w:t>
            </w:r>
            <w:r w:rsidRPr="006A6294">
              <w:rPr>
                <w:rFonts w:ascii="AcadNusx" w:hAnsi="AcadNusx"/>
                <w:color w:val="000000" w:themeColor="text1"/>
                <w:sz w:val="18"/>
                <w:szCs w:val="18"/>
                <w:lang w:val="fr-FR"/>
              </w:rPr>
              <w:t xml:space="preserve">. </w:t>
            </w:r>
            <w:r w:rsidRPr="006A6294">
              <w:rPr>
                <w:rFonts w:ascii="Sylfaen" w:hAnsi="Sylfaen"/>
                <w:color w:val="000000" w:themeColor="text1"/>
                <w:sz w:val="18"/>
                <w:szCs w:val="18"/>
                <w:u w:color="FF0000"/>
                <w:lang w:val="ka-GE"/>
              </w:rPr>
              <w:t>ავადმყოფობის</w:t>
            </w:r>
            <w:r w:rsidRPr="006A6294">
              <w:rPr>
                <w:rFonts w:ascii="AcadNusx" w:hAnsi="AcadNusx"/>
                <w:color w:val="000000" w:themeColor="text1"/>
                <w:sz w:val="18"/>
                <w:szCs w:val="18"/>
                <w:lang w:val="fr-FR"/>
              </w:rPr>
              <w:t xml:space="preserve"> </w:t>
            </w:r>
            <w:r w:rsidRPr="006A6294">
              <w:rPr>
                <w:rFonts w:ascii="Sylfaen" w:hAnsi="Sylfaen"/>
                <w:color w:val="000000" w:themeColor="text1"/>
                <w:sz w:val="18"/>
                <w:szCs w:val="18"/>
                <w:u w:color="FF0000"/>
                <w:lang w:val="ka-GE"/>
              </w:rPr>
              <w:t>ისტორია. ანამნეზის</w:t>
            </w:r>
            <w:r w:rsidRPr="006A6294">
              <w:rPr>
                <w:rFonts w:ascii="AcadNusx" w:hAnsi="AcadNusx"/>
                <w:color w:val="000000" w:themeColor="text1"/>
                <w:sz w:val="18"/>
                <w:szCs w:val="18"/>
                <w:lang w:val="fr-FR"/>
              </w:rPr>
              <w:t xml:space="preserve"> </w:t>
            </w:r>
            <w:r w:rsidRPr="006A6294">
              <w:rPr>
                <w:rFonts w:ascii="Sylfaen" w:hAnsi="Sylfaen"/>
                <w:color w:val="000000" w:themeColor="text1"/>
                <w:sz w:val="18"/>
                <w:szCs w:val="18"/>
                <w:u w:color="FF0000"/>
                <w:lang w:val="ka-GE"/>
              </w:rPr>
              <w:t>შეკრება</w:t>
            </w:r>
            <w:r w:rsidRPr="006A6294">
              <w:rPr>
                <w:rFonts w:ascii="Sylfaen" w:hAnsi="Sylfaen"/>
                <w:color w:val="000000" w:themeColor="text1"/>
                <w:sz w:val="18"/>
                <w:szCs w:val="18"/>
                <w:lang w:val="ka-GE"/>
              </w:rPr>
              <w:t>.</w:t>
            </w:r>
            <w:r w:rsidRPr="006A6294">
              <w:rPr>
                <w:rFonts w:ascii="AcadNusx" w:hAnsi="AcadNusx"/>
                <w:color w:val="000000" w:themeColor="text1"/>
                <w:sz w:val="18"/>
                <w:szCs w:val="18"/>
                <w:lang w:val="fr-FR"/>
              </w:rPr>
              <w:t xml:space="preserve"> </w:t>
            </w:r>
          </w:p>
          <w:p w:rsidR="00742151" w:rsidRPr="006A6294" w:rsidRDefault="00742151" w:rsidP="00742151">
            <w:pPr>
              <w:rPr>
                <w:rFonts w:ascii="Sylfaen" w:hAnsi="Sylfaen"/>
                <w:sz w:val="18"/>
                <w:szCs w:val="18"/>
                <w:lang w:val="ka-GE"/>
              </w:rPr>
            </w:pPr>
            <w:r w:rsidRPr="006A6294">
              <w:rPr>
                <w:rFonts w:ascii="Sylfaen" w:hAnsi="Sylfaen"/>
                <w:sz w:val="18"/>
                <w:szCs w:val="18"/>
                <w:lang w:val="ka-GE"/>
              </w:rPr>
              <w:br/>
              <w:t>ჰიპოფიზის და ჰიპოთალამუსის ჰორმონების დისბალანსის კლინიკური შემთხვევების განხილვა, მათი ინსტრუმენტული დიაგნოსტიკის მეთოდები (</w:t>
            </w:r>
            <w:r w:rsidR="00F3186C">
              <w:rPr>
                <w:rFonts w:ascii="Sylfaen" w:hAnsi="Sylfaen"/>
                <w:sz w:val="18"/>
                <w:szCs w:val="18"/>
              </w:rPr>
              <w:t>2</w:t>
            </w:r>
            <w:r w:rsidRPr="006A6294">
              <w:rPr>
                <w:rFonts w:ascii="Sylfaen" w:hAnsi="Sylfaen"/>
                <w:sz w:val="18"/>
                <w:szCs w:val="18"/>
                <w:lang w:val="ka-GE"/>
              </w:rPr>
              <w:t xml:space="preserve"> სთ)</w:t>
            </w:r>
          </w:p>
          <w:p w:rsidR="00EC26A0" w:rsidRPr="006A6294" w:rsidRDefault="00EC26A0" w:rsidP="00EC26A0">
            <w:pPr>
              <w:rPr>
                <w:rFonts w:ascii="Sylfaen" w:hAnsi="Sylfaen"/>
                <w:sz w:val="18"/>
                <w:szCs w:val="18"/>
                <w:lang w:val="ka-GE"/>
              </w:rPr>
            </w:pPr>
          </w:p>
        </w:tc>
      </w:tr>
      <w:tr w:rsidR="001B3E4D" w:rsidRPr="006A6294" w:rsidTr="00871EAA">
        <w:tc>
          <w:tcPr>
            <w:tcW w:w="1257" w:type="dxa"/>
            <w:tcBorders>
              <w:top w:val="single" w:sz="4" w:space="0" w:color="auto"/>
              <w:left w:val="single" w:sz="4" w:space="0" w:color="auto"/>
              <w:bottom w:val="single" w:sz="4" w:space="0" w:color="auto"/>
              <w:right w:val="single" w:sz="4" w:space="0" w:color="auto"/>
            </w:tcBorders>
            <w:vAlign w:val="center"/>
          </w:tcPr>
          <w:p w:rsidR="001B3E4D" w:rsidRPr="006A6294" w:rsidRDefault="001B3E4D" w:rsidP="001B3E4D">
            <w:pPr>
              <w:spacing w:after="0"/>
              <w:jc w:val="both"/>
              <w:rPr>
                <w:rFonts w:ascii="Sylfaen" w:hAnsi="Sylfaen"/>
                <w:b/>
                <w:color w:val="000000" w:themeColor="text1"/>
                <w:sz w:val="18"/>
                <w:szCs w:val="18"/>
                <w:lang w:val="ka-GE"/>
              </w:rPr>
            </w:pPr>
            <w:r w:rsidRPr="006A6294">
              <w:rPr>
                <w:rFonts w:ascii="Sylfaen" w:hAnsi="Sylfaen"/>
                <w:b/>
                <w:color w:val="000000" w:themeColor="text1"/>
                <w:sz w:val="18"/>
                <w:szCs w:val="18"/>
                <w:lang w:val="ka-GE"/>
              </w:rPr>
              <w:t>2 კვირა</w:t>
            </w:r>
          </w:p>
          <w:p w:rsidR="001B3E4D" w:rsidRPr="006A6294" w:rsidRDefault="001B3E4D" w:rsidP="001B3E4D">
            <w:pPr>
              <w:spacing w:after="0"/>
              <w:jc w:val="both"/>
              <w:rPr>
                <w:rFonts w:ascii="Sylfaen" w:hAnsi="Sylfaen"/>
                <w:b/>
                <w:color w:val="000000" w:themeColor="text1"/>
                <w:sz w:val="18"/>
                <w:szCs w:val="18"/>
                <w:lang w:val="ka-GE"/>
              </w:rPr>
            </w:pPr>
          </w:p>
          <w:p w:rsidR="001B3E4D" w:rsidRPr="006A6294" w:rsidRDefault="001B3E4D" w:rsidP="001B3E4D">
            <w:pPr>
              <w:spacing w:after="0"/>
              <w:jc w:val="both"/>
              <w:rPr>
                <w:rFonts w:ascii="Sylfaen" w:hAnsi="Sylfaen"/>
                <w:b/>
                <w:color w:val="000000" w:themeColor="text1"/>
                <w:sz w:val="18"/>
                <w:szCs w:val="18"/>
                <w:lang w:val="ka-GE"/>
              </w:rPr>
            </w:pPr>
          </w:p>
          <w:p w:rsidR="001B3E4D" w:rsidRPr="006A6294" w:rsidRDefault="001B3E4D" w:rsidP="001B3E4D">
            <w:pPr>
              <w:spacing w:after="0"/>
              <w:jc w:val="both"/>
              <w:rPr>
                <w:rFonts w:ascii="Sylfaen" w:hAnsi="Sylfaen"/>
                <w:b/>
                <w:color w:val="000000" w:themeColor="text1"/>
                <w:sz w:val="18"/>
                <w:szCs w:val="18"/>
                <w:lang w:val="ka-GE"/>
              </w:rPr>
            </w:pPr>
            <w:r w:rsidRPr="006A6294">
              <w:rPr>
                <w:rFonts w:ascii="Sylfaen" w:hAnsi="Sylfaen"/>
                <w:sz w:val="18"/>
                <w:szCs w:val="18"/>
              </w:rPr>
              <w:t xml:space="preserve">CBL </w:t>
            </w:r>
            <w:r w:rsidR="00F3186C">
              <w:rPr>
                <w:rFonts w:ascii="Sylfaen" w:hAnsi="Sylfaen"/>
                <w:sz w:val="18"/>
                <w:szCs w:val="18"/>
                <w:lang w:val="ka-GE"/>
              </w:rPr>
              <w:t>1</w:t>
            </w:r>
            <w:r w:rsidRPr="006A6294">
              <w:rPr>
                <w:rFonts w:ascii="Sylfaen" w:hAnsi="Sylfaen"/>
                <w:sz w:val="18"/>
                <w:szCs w:val="18"/>
              </w:rPr>
              <w:t xml:space="preserve"> </w:t>
            </w:r>
            <w:r w:rsidRPr="006A6294">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1B3E4D" w:rsidRPr="006A6294" w:rsidRDefault="001B3E4D" w:rsidP="001B3E4D">
            <w:pPr>
              <w:jc w:val="both"/>
              <w:rPr>
                <w:rFonts w:ascii="Sylfaen" w:hAnsi="Sylfaen"/>
                <w:color w:val="000000" w:themeColor="text1"/>
                <w:sz w:val="18"/>
                <w:szCs w:val="18"/>
                <w:lang w:val="ka-GE"/>
              </w:rPr>
            </w:pPr>
            <w:r w:rsidRPr="006A6294">
              <w:rPr>
                <w:rFonts w:ascii="Sylfaen" w:hAnsi="Sylfaen"/>
                <w:color w:val="000000" w:themeColor="text1"/>
                <w:sz w:val="18"/>
                <w:szCs w:val="18"/>
                <w:lang w:val="ka-GE"/>
              </w:rPr>
              <w:t>ფარისებრი ჯირკვლის, ფარისებრახლო ჯირკვლების, თირკმელზედა ჯირკვლის, პანკრეასის ენდოკრინული ნაწილის ანატომია; მათი სტრუქტურა, მდებარეობა, სისხლმომარაგება, ინერვაცია (3 სთ)</w:t>
            </w:r>
          </w:p>
          <w:p w:rsidR="001B3E4D" w:rsidRPr="006A6294" w:rsidRDefault="001B3E4D" w:rsidP="001B3E4D">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rsidR="001B3E4D" w:rsidRPr="006A6294" w:rsidRDefault="001B3E4D" w:rsidP="001B3E4D">
            <w:pPr>
              <w:rPr>
                <w:rFonts w:ascii="Sylfaen" w:hAnsi="Sylfaen"/>
                <w:sz w:val="18"/>
                <w:szCs w:val="18"/>
                <w:lang w:val="ka-GE"/>
              </w:rPr>
            </w:pPr>
            <w:r w:rsidRPr="006A6294">
              <w:rPr>
                <w:rFonts w:ascii="Sylfaen" w:hAnsi="Sylfaen"/>
                <w:sz w:val="18"/>
                <w:szCs w:val="18"/>
                <w:lang w:val="ka-GE"/>
              </w:rPr>
              <w:t>თირკმელზედა ჯირკვლის ქერქის  ჰორმონები.მათი ფუნქციები და სეკრეციის რეგულაცია (</w:t>
            </w:r>
            <w:r w:rsidR="00F3186C">
              <w:rPr>
                <w:rFonts w:ascii="Sylfaen" w:hAnsi="Sylfaen"/>
                <w:sz w:val="18"/>
                <w:szCs w:val="18"/>
              </w:rPr>
              <w:t>2</w:t>
            </w:r>
            <w:r w:rsidRPr="006A6294">
              <w:rPr>
                <w:rFonts w:ascii="Sylfaen" w:hAnsi="Sylfaen"/>
                <w:sz w:val="18"/>
                <w:szCs w:val="18"/>
                <w:lang w:val="ka-GE"/>
              </w:rPr>
              <w:t xml:space="preserve"> სთ)</w:t>
            </w:r>
          </w:p>
          <w:p w:rsidR="001B3E4D" w:rsidRPr="006A6294" w:rsidRDefault="001B3E4D" w:rsidP="001B3E4D">
            <w:pPr>
              <w:rPr>
                <w:rFonts w:ascii="Sylfaen" w:hAnsi="Sylfaen"/>
                <w:sz w:val="18"/>
                <w:szCs w:val="18"/>
                <w:lang w:val="ka-GE"/>
              </w:rPr>
            </w:pPr>
          </w:p>
          <w:p w:rsidR="001B3E4D" w:rsidRPr="006A6294" w:rsidRDefault="001B3E4D" w:rsidP="00F3186C">
            <w:pPr>
              <w:rPr>
                <w:sz w:val="18"/>
                <w:szCs w:val="18"/>
              </w:rPr>
            </w:pPr>
            <w:r w:rsidRPr="006A6294">
              <w:rPr>
                <w:rFonts w:ascii="Sylfaen" w:hAnsi="Sylfaen"/>
                <w:sz w:val="18"/>
                <w:szCs w:val="18"/>
                <w:lang w:val="ka-GE"/>
              </w:rPr>
              <w:t>ფარისებრი ჯირკვლის და პანკრეასის ენდოკრინული ფუნქცია. ინსულინისა და გლუკაგონის ფუნქციები. (</w:t>
            </w:r>
            <w:r w:rsidR="00F3186C">
              <w:rPr>
                <w:rFonts w:ascii="Sylfaen" w:hAnsi="Sylfaen"/>
                <w:sz w:val="18"/>
                <w:szCs w:val="18"/>
              </w:rPr>
              <w:t>2</w:t>
            </w:r>
            <w:r w:rsidRPr="006A6294">
              <w:rPr>
                <w:rFonts w:ascii="Sylfaen" w:hAnsi="Sylfaen"/>
                <w:sz w:val="18"/>
                <w:szCs w:val="18"/>
                <w:lang w:val="ka-GE"/>
              </w:rPr>
              <w:t xml:space="preserve"> სთ)</w:t>
            </w:r>
          </w:p>
        </w:tc>
        <w:tc>
          <w:tcPr>
            <w:tcW w:w="2070" w:type="dxa"/>
            <w:gridSpan w:val="2"/>
            <w:tcBorders>
              <w:top w:val="single" w:sz="4" w:space="0" w:color="auto"/>
              <w:left w:val="single" w:sz="4" w:space="0" w:color="auto"/>
              <w:bottom w:val="single" w:sz="4" w:space="0" w:color="auto"/>
              <w:right w:val="single" w:sz="4" w:space="0" w:color="auto"/>
            </w:tcBorders>
          </w:tcPr>
          <w:p w:rsidR="001B3E4D" w:rsidRPr="006A6294" w:rsidRDefault="001B3E4D" w:rsidP="006A6294">
            <w:pPr>
              <w:pStyle w:val="ListParagraph"/>
              <w:numPr>
                <w:ilvl w:val="0"/>
                <w:numId w:val="8"/>
              </w:numPr>
              <w:spacing w:after="0" w:line="240" w:lineRule="auto"/>
              <w:ind w:left="252" w:hanging="198"/>
              <w:jc w:val="both"/>
              <w:rPr>
                <w:rFonts w:ascii="Sylfaen" w:hAnsi="Sylfaen"/>
                <w:sz w:val="18"/>
                <w:szCs w:val="18"/>
                <w:lang w:val="ka-GE"/>
              </w:rPr>
            </w:pPr>
            <w:r w:rsidRPr="006A6294">
              <w:rPr>
                <w:rFonts w:ascii="Sylfaen" w:hAnsi="Sylfaen" w:cs="Sylfaen"/>
                <w:sz w:val="18"/>
                <w:szCs w:val="18"/>
                <w:lang w:val="ka-GE"/>
              </w:rPr>
              <w:t xml:space="preserve">ჰიპოთალამუსის ჰორმონები. </w:t>
            </w:r>
          </w:p>
          <w:p w:rsidR="001B3E4D" w:rsidRPr="006A6294" w:rsidRDefault="001B3E4D" w:rsidP="006A6294">
            <w:pPr>
              <w:pStyle w:val="ListParagraph"/>
              <w:numPr>
                <w:ilvl w:val="0"/>
                <w:numId w:val="8"/>
              </w:numPr>
              <w:spacing w:after="0" w:line="240" w:lineRule="auto"/>
              <w:ind w:left="252" w:hanging="198"/>
              <w:jc w:val="both"/>
              <w:rPr>
                <w:rFonts w:ascii="Sylfaen" w:hAnsi="Sylfaen"/>
                <w:sz w:val="18"/>
                <w:szCs w:val="18"/>
                <w:lang w:val="ka-GE"/>
              </w:rPr>
            </w:pPr>
            <w:r w:rsidRPr="006A6294">
              <w:rPr>
                <w:rFonts w:ascii="Sylfaen" w:hAnsi="Sylfaen" w:cs="Sylfaen"/>
                <w:sz w:val="18"/>
                <w:szCs w:val="18"/>
                <w:lang w:val="ka-GE"/>
              </w:rPr>
              <w:t>მელატონინი. მისი როლი ცირკადული რიტმის რეგულირებაში. (</w:t>
            </w:r>
            <w:r w:rsidR="00F3186C">
              <w:rPr>
                <w:rFonts w:ascii="Sylfaen" w:hAnsi="Sylfaen" w:cs="Sylfaen"/>
                <w:sz w:val="18"/>
                <w:szCs w:val="18"/>
              </w:rPr>
              <w:t>2</w:t>
            </w:r>
            <w:r w:rsidRPr="006A6294">
              <w:rPr>
                <w:rFonts w:ascii="Sylfaen" w:hAnsi="Sylfaen" w:cs="Sylfaen"/>
                <w:sz w:val="18"/>
                <w:szCs w:val="18"/>
                <w:lang w:val="ka-GE"/>
              </w:rPr>
              <w:t xml:space="preserve"> სთ)</w:t>
            </w:r>
          </w:p>
          <w:p w:rsidR="001B3E4D" w:rsidRPr="006A6294" w:rsidRDefault="001B3E4D" w:rsidP="006A6294">
            <w:pPr>
              <w:pStyle w:val="ListParagraph"/>
              <w:numPr>
                <w:ilvl w:val="0"/>
                <w:numId w:val="8"/>
              </w:numPr>
              <w:spacing w:after="0" w:line="240" w:lineRule="auto"/>
              <w:ind w:left="252" w:hanging="198"/>
              <w:jc w:val="both"/>
              <w:rPr>
                <w:rFonts w:ascii="Sylfaen" w:hAnsi="Sylfaen"/>
                <w:sz w:val="18"/>
                <w:szCs w:val="18"/>
                <w:lang w:val="ka-GE"/>
              </w:rPr>
            </w:pPr>
            <w:r w:rsidRPr="006A6294">
              <w:rPr>
                <w:rFonts w:ascii="Sylfaen" w:hAnsi="Sylfaen" w:cs="Sylfaen"/>
                <w:sz w:val="18"/>
                <w:szCs w:val="18"/>
                <w:lang w:val="ka-GE"/>
              </w:rPr>
              <w:t>ჰიპოფიზის ჰორმონები. (</w:t>
            </w:r>
            <w:r w:rsidR="00F3186C">
              <w:rPr>
                <w:rFonts w:ascii="Sylfaen" w:hAnsi="Sylfaen" w:cs="Sylfaen"/>
                <w:sz w:val="18"/>
                <w:szCs w:val="18"/>
              </w:rPr>
              <w:t>2</w:t>
            </w:r>
            <w:r w:rsidRPr="006A6294">
              <w:rPr>
                <w:rFonts w:ascii="Sylfaen" w:hAnsi="Sylfaen" w:cs="Sylfaen"/>
                <w:sz w:val="18"/>
                <w:szCs w:val="18"/>
                <w:lang w:val="ka-GE"/>
              </w:rPr>
              <w:t xml:space="preserve"> სთ)</w:t>
            </w:r>
          </w:p>
          <w:p w:rsidR="001B3E4D" w:rsidRPr="006A6294" w:rsidRDefault="001B3E4D" w:rsidP="001B3E4D">
            <w:pPr>
              <w:ind w:left="252" w:hanging="198"/>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rsidR="001B3E4D" w:rsidRPr="006A6294" w:rsidRDefault="001B3E4D" w:rsidP="001B3E4D">
            <w:pPr>
              <w:ind w:firstLine="42"/>
              <w:jc w:val="both"/>
              <w:rPr>
                <w:rFonts w:ascii="Sylfaen" w:hAnsi="Sylfaen"/>
                <w:b/>
                <w:color w:val="000000" w:themeColor="text1"/>
                <w:sz w:val="18"/>
                <w:szCs w:val="18"/>
                <w:lang w:val="ka-GE"/>
              </w:rPr>
            </w:pPr>
            <w:r w:rsidRPr="006A6294">
              <w:rPr>
                <w:rFonts w:ascii="Sylfaen" w:hAnsi="Sylfaen" w:cs="AcadNusx"/>
                <w:color w:val="000000" w:themeColor="text1"/>
                <w:sz w:val="18"/>
                <w:szCs w:val="18"/>
                <w:lang w:val="ka-GE"/>
              </w:rPr>
              <w:t xml:space="preserve">პერიფერიული ენდოკრინული ჯირკვლები: ფარისებრი, ფარისებრახლო და თირკმელზედა ჯირკვალი. ჰისტოლოგიური შენება, უჯრედული ტიპები,  ფუნქცია,  ჰორმონალური რეგულაცია. </w:t>
            </w:r>
            <w:r w:rsidRPr="006A6294">
              <w:rPr>
                <w:rFonts w:ascii="Sylfaen" w:hAnsi="Sylfaen"/>
                <w:sz w:val="18"/>
                <w:szCs w:val="18"/>
                <w:lang w:val="ka-GE"/>
              </w:rPr>
              <w:t>(3 სთ)</w:t>
            </w:r>
          </w:p>
        </w:tc>
        <w:tc>
          <w:tcPr>
            <w:tcW w:w="1730" w:type="dxa"/>
            <w:gridSpan w:val="2"/>
            <w:tcBorders>
              <w:top w:val="single" w:sz="4" w:space="0" w:color="auto"/>
              <w:left w:val="single" w:sz="4" w:space="0" w:color="auto"/>
              <w:bottom w:val="single" w:sz="4" w:space="0" w:color="auto"/>
              <w:right w:val="single" w:sz="4" w:space="0" w:color="auto"/>
            </w:tcBorders>
          </w:tcPr>
          <w:p w:rsidR="001B3E4D" w:rsidRPr="006A6294" w:rsidRDefault="001B3E4D" w:rsidP="001B3E4D">
            <w:pPr>
              <w:rPr>
                <w:rFonts w:ascii="Sylfaen" w:hAnsi="Sylfaen"/>
                <w:sz w:val="18"/>
                <w:szCs w:val="18"/>
                <w:lang w:val="ka-GE"/>
              </w:rPr>
            </w:pPr>
            <w:r w:rsidRPr="006A6294">
              <w:rPr>
                <w:rFonts w:ascii="Sylfaen" w:hAnsi="Sylfaen"/>
                <w:sz w:val="18"/>
                <w:szCs w:val="18"/>
                <w:lang w:val="ka-GE"/>
              </w:rPr>
              <w:t xml:space="preserve">ფარისებრი, ფარისებრახლო, თირკმელზედა ჯირკვლის და პანკრეასის ჰორმონები; </w:t>
            </w:r>
          </w:p>
          <w:p w:rsidR="001B3E4D" w:rsidRPr="006A6294" w:rsidRDefault="001B3E4D" w:rsidP="001B3E4D">
            <w:pPr>
              <w:rPr>
                <w:rFonts w:ascii="Sylfaen" w:hAnsi="Sylfaen"/>
                <w:sz w:val="18"/>
                <w:szCs w:val="18"/>
                <w:lang w:val="ka-GE"/>
              </w:rPr>
            </w:pPr>
            <w:r w:rsidRPr="006A6294">
              <w:rPr>
                <w:rFonts w:ascii="Sylfaen" w:hAnsi="Sylfaen"/>
                <w:sz w:val="18"/>
                <w:szCs w:val="18"/>
                <w:lang w:val="ka-GE"/>
              </w:rPr>
              <w:t>ფარისებრი ჯირკვლის პალპაცია;</w:t>
            </w:r>
          </w:p>
          <w:p w:rsidR="001B3E4D" w:rsidRPr="006A6294" w:rsidRDefault="001B3E4D" w:rsidP="001B3E4D">
            <w:pPr>
              <w:rPr>
                <w:rFonts w:ascii="Sylfaen" w:hAnsi="Sylfaen"/>
                <w:sz w:val="18"/>
                <w:szCs w:val="18"/>
                <w:lang w:val="ka-GE"/>
              </w:rPr>
            </w:pPr>
            <w:r w:rsidRPr="006A6294">
              <w:rPr>
                <w:rFonts w:ascii="Sylfaen" w:hAnsi="Sylfaen"/>
                <w:sz w:val="18"/>
                <w:szCs w:val="18"/>
                <w:lang w:val="ka-GE"/>
              </w:rPr>
              <w:t>პანკრეასის პალპაცია;</w:t>
            </w:r>
          </w:p>
          <w:p w:rsidR="001B3E4D" w:rsidRPr="006A6294" w:rsidRDefault="001B3E4D" w:rsidP="00F3186C">
            <w:pPr>
              <w:rPr>
                <w:rFonts w:ascii="Sylfaen" w:hAnsi="Sylfaen"/>
                <w:sz w:val="18"/>
                <w:szCs w:val="18"/>
                <w:lang w:val="ka-GE"/>
              </w:rPr>
            </w:pPr>
            <w:r w:rsidRPr="006A6294">
              <w:rPr>
                <w:rFonts w:ascii="Sylfaen" w:hAnsi="Sylfaen"/>
                <w:sz w:val="18"/>
                <w:szCs w:val="18"/>
                <w:lang w:val="ka-GE"/>
              </w:rPr>
              <w:t>(</w:t>
            </w:r>
            <w:r w:rsidR="00F3186C">
              <w:rPr>
                <w:rFonts w:ascii="Sylfaen" w:hAnsi="Sylfaen"/>
                <w:sz w:val="18"/>
                <w:szCs w:val="18"/>
              </w:rPr>
              <w:t>2</w:t>
            </w:r>
            <w:r w:rsidRPr="006A6294">
              <w:rPr>
                <w:rFonts w:ascii="Sylfaen" w:hAnsi="Sylfaen"/>
                <w:sz w:val="18"/>
                <w:szCs w:val="18"/>
                <w:lang w:val="ka-GE"/>
              </w:rPr>
              <w:t xml:space="preserve"> სთ)</w:t>
            </w:r>
          </w:p>
        </w:tc>
      </w:tr>
      <w:tr w:rsidR="00755D5C" w:rsidRPr="006A6294" w:rsidTr="00871EAA">
        <w:trPr>
          <w:trHeight w:val="841"/>
        </w:trPr>
        <w:tc>
          <w:tcPr>
            <w:tcW w:w="1257" w:type="dxa"/>
            <w:tcBorders>
              <w:top w:val="single" w:sz="4" w:space="0" w:color="auto"/>
              <w:left w:val="single" w:sz="4" w:space="0" w:color="auto"/>
              <w:right w:val="single" w:sz="4" w:space="0" w:color="auto"/>
            </w:tcBorders>
            <w:vAlign w:val="center"/>
          </w:tcPr>
          <w:p w:rsidR="00755D5C" w:rsidRPr="006A6294" w:rsidRDefault="00755D5C" w:rsidP="00755D5C">
            <w:pPr>
              <w:spacing w:after="0"/>
              <w:jc w:val="both"/>
              <w:rPr>
                <w:rFonts w:ascii="Sylfaen" w:hAnsi="Sylfaen"/>
                <w:b/>
                <w:color w:val="000000" w:themeColor="text1"/>
                <w:sz w:val="18"/>
                <w:szCs w:val="18"/>
                <w:lang w:val="ka-GE"/>
              </w:rPr>
            </w:pPr>
            <w:r w:rsidRPr="006A6294">
              <w:rPr>
                <w:rFonts w:ascii="Sylfaen" w:hAnsi="Sylfaen"/>
                <w:b/>
                <w:color w:val="000000" w:themeColor="text1"/>
                <w:sz w:val="18"/>
                <w:szCs w:val="18"/>
                <w:lang w:val="ka-GE"/>
              </w:rPr>
              <w:lastRenderedPageBreak/>
              <w:t>3 კვირა</w:t>
            </w:r>
          </w:p>
          <w:p w:rsidR="00755D5C" w:rsidRPr="006A6294" w:rsidRDefault="00755D5C" w:rsidP="00755D5C">
            <w:pPr>
              <w:spacing w:after="0"/>
              <w:jc w:val="both"/>
              <w:rPr>
                <w:rFonts w:ascii="Sylfaen" w:hAnsi="Sylfaen"/>
                <w:b/>
                <w:color w:val="000000" w:themeColor="text1"/>
                <w:sz w:val="18"/>
                <w:szCs w:val="18"/>
                <w:lang w:val="ka-GE"/>
              </w:rPr>
            </w:pPr>
          </w:p>
          <w:p w:rsidR="00755D5C" w:rsidRPr="006A6294" w:rsidRDefault="00755D5C" w:rsidP="00755D5C">
            <w:pPr>
              <w:spacing w:after="0"/>
              <w:jc w:val="both"/>
              <w:rPr>
                <w:rFonts w:ascii="Sylfaen" w:hAnsi="Sylfaen"/>
                <w:b/>
                <w:color w:val="000000" w:themeColor="text1"/>
                <w:sz w:val="18"/>
                <w:szCs w:val="18"/>
                <w:lang w:val="ka-GE"/>
              </w:rPr>
            </w:pPr>
          </w:p>
          <w:p w:rsidR="00755D5C" w:rsidRPr="006A6294" w:rsidRDefault="00755D5C" w:rsidP="00755D5C">
            <w:pPr>
              <w:spacing w:after="0"/>
              <w:jc w:val="both"/>
              <w:rPr>
                <w:rFonts w:ascii="Sylfaen" w:hAnsi="Sylfaen"/>
                <w:b/>
                <w:color w:val="000000" w:themeColor="text1"/>
                <w:sz w:val="18"/>
                <w:szCs w:val="18"/>
                <w:lang w:val="ka-GE"/>
              </w:rPr>
            </w:pPr>
            <w:r w:rsidRPr="006A6294">
              <w:rPr>
                <w:rFonts w:ascii="Sylfaen" w:hAnsi="Sylfaen"/>
                <w:sz w:val="18"/>
                <w:szCs w:val="18"/>
              </w:rPr>
              <w:t xml:space="preserve">CBL </w:t>
            </w:r>
            <w:r w:rsidR="00F3186C">
              <w:rPr>
                <w:rFonts w:ascii="Sylfaen" w:hAnsi="Sylfaen"/>
                <w:sz w:val="18"/>
                <w:szCs w:val="18"/>
                <w:lang w:val="ka-GE"/>
              </w:rPr>
              <w:t>1</w:t>
            </w:r>
            <w:r w:rsidRPr="006A6294">
              <w:rPr>
                <w:rFonts w:ascii="Sylfaen" w:hAnsi="Sylfaen"/>
                <w:sz w:val="18"/>
                <w:szCs w:val="18"/>
              </w:rPr>
              <w:t xml:space="preserve"> </w:t>
            </w:r>
            <w:r w:rsidRPr="006A6294">
              <w:rPr>
                <w:rFonts w:ascii="Sylfaen" w:hAnsi="Sylfaen"/>
                <w:sz w:val="18"/>
                <w:szCs w:val="18"/>
                <w:lang w:val="ka-GE"/>
              </w:rPr>
              <w:t>საათი</w:t>
            </w:r>
          </w:p>
        </w:tc>
        <w:tc>
          <w:tcPr>
            <w:tcW w:w="2073" w:type="dxa"/>
            <w:gridSpan w:val="2"/>
            <w:tcBorders>
              <w:top w:val="single" w:sz="4" w:space="0" w:color="auto"/>
              <w:left w:val="single" w:sz="4" w:space="0" w:color="auto"/>
              <w:right w:val="single" w:sz="4" w:space="0" w:color="auto"/>
            </w:tcBorders>
          </w:tcPr>
          <w:p w:rsidR="00755D5C" w:rsidRPr="006A6294" w:rsidRDefault="00755D5C" w:rsidP="00755D5C">
            <w:pPr>
              <w:rPr>
                <w:sz w:val="18"/>
                <w:szCs w:val="18"/>
              </w:rPr>
            </w:pPr>
            <w:r w:rsidRPr="006A6294">
              <w:rPr>
                <w:rFonts w:ascii="Sylfaen" w:hAnsi="Sylfaen"/>
                <w:color w:val="000000" w:themeColor="text1"/>
                <w:sz w:val="18"/>
                <w:szCs w:val="18"/>
                <w:lang w:val="ka-GE"/>
              </w:rPr>
              <w:t>მამაკაცის და ქალის გონადების ანატომია; მათი მდებარეობა, სისხლმომარაგება, ინერვაცია; ურთიერთკავშირი პერიტონეულ ღრუსთან; ემბრიონული განვითარება; მენსტრუალური ციკლის საკვერცხის და საშვილოსნოს ფაზები; სპერმატოგენეზის და ოოგენეზის ძირითადი ასპექტები (3 სთ)</w:t>
            </w:r>
          </w:p>
        </w:tc>
        <w:tc>
          <w:tcPr>
            <w:tcW w:w="1980" w:type="dxa"/>
            <w:tcBorders>
              <w:top w:val="single" w:sz="4" w:space="0" w:color="auto"/>
              <w:left w:val="single" w:sz="4" w:space="0" w:color="auto"/>
              <w:right w:val="single" w:sz="4" w:space="0" w:color="auto"/>
            </w:tcBorders>
          </w:tcPr>
          <w:p w:rsidR="00755D5C" w:rsidRPr="006A6294" w:rsidRDefault="00755D5C" w:rsidP="00755D5C">
            <w:pPr>
              <w:rPr>
                <w:rFonts w:ascii="Sylfaen" w:hAnsi="Sylfaen"/>
                <w:sz w:val="18"/>
                <w:szCs w:val="18"/>
                <w:lang w:val="ka-GE"/>
              </w:rPr>
            </w:pPr>
            <w:r w:rsidRPr="006A6294">
              <w:rPr>
                <w:rFonts w:ascii="Sylfaen" w:hAnsi="Sylfaen"/>
                <w:sz w:val="18"/>
                <w:szCs w:val="18"/>
                <w:lang w:val="ka-GE"/>
              </w:rPr>
              <w:t xml:space="preserve">ქალისა და მამაკაცის </w:t>
            </w:r>
          </w:p>
          <w:p w:rsidR="00755D5C" w:rsidRPr="006A6294" w:rsidRDefault="00755D5C" w:rsidP="00755D5C">
            <w:pPr>
              <w:jc w:val="both"/>
              <w:rPr>
                <w:rFonts w:ascii="Sylfaen" w:hAnsi="Sylfaen"/>
                <w:sz w:val="18"/>
                <w:szCs w:val="18"/>
                <w:lang w:val="ka-GE"/>
              </w:rPr>
            </w:pPr>
            <w:r w:rsidRPr="006A6294">
              <w:rPr>
                <w:rFonts w:ascii="Sylfaen" w:hAnsi="Sylfaen"/>
                <w:sz w:val="18"/>
                <w:szCs w:val="18"/>
                <w:lang w:val="ka-GE"/>
              </w:rPr>
              <w:t>რეპროდუქციული ფუნქციები. (</w:t>
            </w:r>
            <w:r w:rsidR="00F3186C">
              <w:rPr>
                <w:rFonts w:ascii="Sylfaen" w:hAnsi="Sylfaen"/>
                <w:sz w:val="18"/>
                <w:szCs w:val="18"/>
              </w:rPr>
              <w:t>2</w:t>
            </w:r>
            <w:r w:rsidRPr="006A6294">
              <w:rPr>
                <w:rFonts w:ascii="Sylfaen" w:hAnsi="Sylfaen"/>
                <w:sz w:val="18"/>
                <w:szCs w:val="18"/>
                <w:lang w:val="ka-GE"/>
              </w:rPr>
              <w:t xml:space="preserve"> სთ)</w:t>
            </w:r>
          </w:p>
          <w:p w:rsidR="00755D5C" w:rsidRPr="006A6294" w:rsidRDefault="00755D5C" w:rsidP="00755D5C">
            <w:pPr>
              <w:rPr>
                <w:rFonts w:ascii="Sylfaen" w:hAnsi="Sylfaen"/>
                <w:sz w:val="18"/>
                <w:szCs w:val="18"/>
                <w:lang w:val="ka-GE"/>
              </w:rPr>
            </w:pPr>
          </w:p>
          <w:p w:rsidR="00755D5C" w:rsidRPr="006A6294" w:rsidRDefault="00755D5C" w:rsidP="00755D5C">
            <w:pPr>
              <w:rPr>
                <w:rFonts w:ascii="Sylfaen" w:hAnsi="Sylfaen"/>
                <w:sz w:val="18"/>
                <w:szCs w:val="18"/>
                <w:lang w:val="ka-GE"/>
              </w:rPr>
            </w:pPr>
          </w:p>
          <w:p w:rsidR="00755D5C" w:rsidRPr="006A6294" w:rsidRDefault="00755D5C" w:rsidP="00755D5C">
            <w:pPr>
              <w:rPr>
                <w:rFonts w:ascii="Sylfaen" w:hAnsi="Sylfaen"/>
                <w:sz w:val="18"/>
                <w:szCs w:val="18"/>
                <w:lang w:val="ka-GE"/>
              </w:rPr>
            </w:pPr>
          </w:p>
          <w:p w:rsidR="00755D5C" w:rsidRPr="006A6294" w:rsidRDefault="00755D5C" w:rsidP="00755D5C">
            <w:pPr>
              <w:jc w:val="both"/>
              <w:rPr>
                <w:rFonts w:ascii="Sylfaen" w:hAnsi="Sylfaen"/>
                <w:sz w:val="18"/>
                <w:szCs w:val="18"/>
                <w:lang w:val="ka-GE"/>
              </w:rPr>
            </w:pPr>
          </w:p>
        </w:tc>
        <w:tc>
          <w:tcPr>
            <w:tcW w:w="2070" w:type="dxa"/>
            <w:gridSpan w:val="2"/>
            <w:tcBorders>
              <w:top w:val="single" w:sz="4" w:space="0" w:color="auto"/>
              <w:left w:val="single" w:sz="4" w:space="0" w:color="auto"/>
              <w:right w:val="single" w:sz="4" w:space="0" w:color="auto"/>
            </w:tcBorders>
          </w:tcPr>
          <w:p w:rsidR="00755D5C" w:rsidRPr="006A6294" w:rsidRDefault="00755D5C" w:rsidP="006A6294">
            <w:pPr>
              <w:pStyle w:val="ListParagraph"/>
              <w:numPr>
                <w:ilvl w:val="0"/>
                <w:numId w:val="9"/>
              </w:numPr>
              <w:spacing w:after="0" w:line="240" w:lineRule="auto"/>
              <w:ind w:left="252" w:hanging="198"/>
              <w:jc w:val="both"/>
              <w:rPr>
                <w:rFonts w:ascii="Sylfaen" w:hAnsi="Sylfaen"/>
                <w:sz w:val="18"/>
                <w:szCs w:val="18"/>
                <w:lang w:val="ka-GE"/>
              </w:rPr>
            </w:pPr>
            <w:r w:rsidRPr="006A6294">
              <w:rPr>
                <w:rFonts w:ascii="Sylfaen" w:hAnsi="Sylfaen" w:cs="Sylfaen"/>
                <w:sz w:val="18"/>
                <w:szCs w:val="18"/>
                <w:lang w:val="ka-GE"/>
              </w:rPr>
              <w:t>თიროიდული ჯირკვლის ჰორმონები. სინთეზი, ტრანსპორტი და მისი ეფექტები სხვადასხვა ქსოვილზე. (</w:t>
            </w:r>
            <w:r w:rsidR="00F3186C">
              <w:rPr>
                <w:rFonts w:ascii="Sylfaen" w:hAnsi="Sylfaen" w:cs="Sylfaen"/>
                <w:sz w:val="18"/>
                <w:szCs w:val="18"/>
              </w:rPr>
              <w:t>2</w:t>
            </w:r>
            <w:r w:rsidRPr="006A6294">
              <w:rPr>
                <w:rFonts w:ascii="Sylfaen" w:hAnsi="Sylfaen" w:cs="Sylfaen"/>
                <w:sz w:val="18"/>
                <w:szCs w:val="18"/>
                <w:lang w:val="ka-GE"/>
              </w:rPr>
              <w:t xml:space="preserve"> სთ)</w:t>
            </w:r>
          </w:p>
          <w:p w:rsidR="00755D5C" w:rsidRPr="006A6294" w:rsidRDefault="00755D5C" w:rsidP="00F3186C">
            <w:pPr>
              <w:pStyle w:val="ListParagraph"/>
              <w:numPr>
                <w:ilvl w:val="0"/>
                <w:numId w:val="9"/>
              </w:numPr>
              <w:spacing w:after="0" w:line="240" w:lineRule="auto"/>
              <w:ind w:left="252" w:hanging="198"/>
              <w:jc w:val="both"/>
              <w:rPr>
                <w:rFonts w:ascii="Sylfaen" w:hAnsi="Sylfaen"/>
                <w:sz w:val="18"/>
                <w:szCs w:val="18"/>
                <w:lang w:val="ka-GE"/>
              </w:rPr>
            </w:pPr>
            <w:r w:rsidRPr="006A6294">
              <w:rPr>
                <w:rFonts w:ascii="Sylfaen" w:hAnsi="Sylfaen" w:cs="Sylfaen"/>
                <w:sz w:val="18"/>
                <w:szCs w:val="18"/>
                <w:lang w:val="ka-GE"/>
              </w:rPr>
              <w:t>თირკმელზედა ჯირკვლის ჰორმონები. სინთეზი, ტრანსპორტი და ეფექტები სხვადასხვა ქსოვილზე. კატექოლამინები. (</w:t>
            </w:r>
            <w:r w:rsidR="00F3186C">
              <w:rPr>
                <w:rFonts w:ascii="Sylfaen" w:hAnsi="Sylfaen" w:cs="Sylfaen"/>
                <w:sz w:val="18"/>
                <w:szCs w:val="18"/>
              </w:rPr>
              <w:t>2</w:t>
            </w:r>
            <w:r w:rsidRPr="006A6294">
              <w:rPr>
                <w:rFonts w:ascii="Sylfaen" w:hAnsi="Sylfaen" w:cs="Sylfaen"/>
                <w:sz w:val="18"/>
                <w:szCs w:val="18"/>
                <w:lang w:val="ka-GE"/>
              </w:rPr>
              <w:t xml:space="preserve"> სთ)</w:t>
            </w:r>
          </w:p>
        </w:tc>
        <w:tc>
          <w:tcPr>
            <w:tcW w:w="1713" w:type="dxa"/>
            <w:gridSpan w:val="3"/>
            <w:tcBorders>
              <w:top w:val="single" w:sz="4" w:space="0" w:color="auto"/>
              <w:left w:val="single" w:sz="4" w:space="0" w:color="auto"/>
              <w:right w:val="single" w:sz="4" w:space="0" w:color="auto"/>
            </w:tcBorders>
          </w:tcPr>
          <w:p w:rsidR="00755D5C" w:rsidRPr="006A6294" w:rsidRDefault="00755D5C" w:rsidP="00755D5C">
            <w:pPr>
              <w:ind w:left="42"/>
              <w:rPr>
                <w:rFonts w:ascii="Sylfaen" w:hAnsi="Sylfaen"/>
                <w:color w:val="000000" w:themeColor="text1"/>
                <w:sz w:val="18"/>
                <w:szCs w:val="18"/>
                <w:lang w:val="ka-GE"/>
              </w:rPr>
            </w:pPr>
            <w:r w:rsidRPr="006A6294">
              <w:rPr>
                <w:rFonts w:ascii="Sylfaen" w:hAnsi="Sylfaen"/>
                <w:color w:val="000000" w:themeColor="text1"/>
                <w:sz w:val="18"/>
                <w:szCs w:val="18"/>
                <w:lang w:val="ka-GE"/>
              </w:rPr>
              <w:t>სათესლე როგორც შერეული ჯირკვალი, სპერმატოგენეზის ტოპოგრაფია</w:t>
            </w:r>
          </w:p>
          <w:p w:rsidR="00755D5C" w:rsidRPr="006A6294" w:rsidRDefault="00755D5C" w:rsidP="00755D5C">
            <w:pPr>
              <w:ind w:left="42"/>
              <w:rPr>
                <w:rFonts w:ascii="Sylfaen" w:hAnsi="Sylfaen"/>
                <w:color w:val="000000" w:themeColor="text1"/>
                <w:sz w:val="18"/>
                <w:szCs w:val="18"/>
                <w:lang w:val="ka-GE"/>
              </w:rPr>
            </w:pPr>
            <w:r w:rsidRPr="006A6294">
              <w:rPr>
                <w:rFonts w:ascii="Sylfaen" w:hAnsi="Sylfaen"/>
                <w:color w:val="000000" w:themeColor="text1"/>
                <w:sz w:val="18"/>
                <w:szCs w:val="18"/>
                <w:lang w:val="ka-GE"/>
              </w:rPr>
              <w:t>საკვერცხეები -როგორც შერეული ჯირკვლები, მათი აგებულება და ფუნქცია.</w:t>
            </w:r>
          </w:p>
          <w:p w:rsidR="00755D5C" w:rsidRPr="006A6294" w:rsidRDefault="00755D5C" w:rsidP="00755D5C">
            <w:pPr>
              <w:ind w:left="42"/>
              <w:rPr>
                <w:sz w:val="18"/>
                <w:szCs w:val="18"/>
              </w:rPr>
            </w:pPr>
            <w:r w:rsidRPr="006A6294">
              <w:rPr>
                <w:rFonts w:ascii="Sylfaen" w:hAnsi="Sylfaen"/>
                <w:color w:val="000000" w:themeColor="text1"/>
                <w:sz w:val="18"/>
                <w:szCs w:val="18"/>
                <w:lang w:val="ka-GE"/>
              </w:rPr>
              <w:t>საკვერცხეების ჰისტოლოგიური შენება, ფოლიკულოგენეზი (3 სთ)</w:t>
            </w:r>
          </w:p>
        </w:tc>
        <w:tc>
          <w:tcPr>
            <w:tcW w:w="1730" w:type="dxa"/>
            <w:gridSpan w:val="2"/>
            <w:tcBorders>
              <w:top w:val="single" w:sz="4" w:space="0" w:color="auto"/>
              <w:left w:val="single" w:sz="4" w:space="0" w:color="auto"/>
              <w:right w:val="single" w:sz="4" w:space="0" w:color="auto"/>
            </w:tcBorders>
          </w:tcPr>
          <w:p w:rsidR="00755D5C" w:rsidRPr="006A6294" w:rsidRDefault="00755D5C" w:rsidP="00755D5C">
            <w:pPr>
              <w:rPr>
                <w:rFonts w:ascii="Sylfaen" w:hAnsi="Sylfaen"/>
                <w:sz w:val="18"/>
                <w:szCs w:val="18"/>
                <w:lang w:val="ka-GE"/>
              </w:rPr>
            </w:pPr>
            <w:r w:rsidRPr="006A6294">
              <w:rPr>
                <w:rFonts w:ascii="Sylfaen" w:hAnsi="Sylfaen"/>
                <w:sz w:val="18"/>
                <w:szCs w:val="18"/>
                <w:lang w:val="ka-GE"/>
              </w:rPr>
              <w:t>ენდოკრინული ორგანოების პათოლოგიებთან დაკავშირებული სხვა სიმპტომების კვლევა. მონაცემთა რეგისტრაცია ავადმყოფობის ისტორიაში</w:t>
            </w:r>
          </w:p>
          <w:p w:rsidR="00755D5C" w:rsidRPr="006A6294" w:rsidRDefault="00755D5C" w:rsidP="00755D5C">
            <w:pPr>
              <w:rPr>
                <w:rFonts w:ascii="Sylfaen" w:hAnsi="Sylfaen"/>
                <w:sz w:val="18"/>
                <w:szCs w:val="18"/>
                <w:lang w:val="ka-GE"/>
              </w:rPr>
            </w:pPr>
            <w:r w:rsidRPr="006A6294">
              <w:rPr>
                <w:rFonts w:ascii="Sylfaen" w:hAnsi="Sylfaen"/>
                <w:sz w:val="18"/>
                <w:szCs w:val="18"/>
                <w:lang w:val="ka-GE"/>
              </w:rPr>
              <w:t>გლუკომეტრია;</w:t>
            </w:r>
          </w:p>
          <w:p w:rsidR="00755D5C" w:rsidRPr="006A6294" w:rsidRDefault="00755D5C" w:rsidP="00F3186C">
            <w:pPr>
              <w:rPr>
                <w:rFonts w:ascii="Sylfaen" w:hAnsi="Sylfaen"/>
                <w:sz w:val="18"/>
                <w:szCs w:val="18"/>
                <w:lang w:val="ka-GE"/>
              </w:rPr>
            </w:pPr>
            <w:r w:rsidRPr="006A6294">
              <w:rPr>
                <w:rFonts w:ascii="Sylfaen" w:hAnsi="Sylfaen"/>
                <w:sz w:val="18"/>
                <w:szCs w:val="18"/>
                <w:lang w:val="ka-GE"/>
              </w:rPr>
              <w:t xml:space="preserve"> (</w:t>
            </w:r>
            <w:r w:rsidR="00F3186C">
              <w:rPr>
                <w:rFonts w:ascii="Sylfaen" w:hAnsi="Sylfaen"/>
                <w:sz w:val="18"/>
                <w:szCs w:val="18"/>
              </w:rPr>
              <w:t>2</w:t>
            </w:r>
            <w:r w:rsidRPr="006A6294">
              <w:rPr>
                <w:rFonts w:ascii="Sylfaen" w:hAnsi="Sylfaen"/>
                <w:sz w:val="18"/>
                <w:szCs w:val="18"/>
                <w:lang w:val="ka-GE"/>
              </w:rPr>
              <w:t xml:space="preserve"> სთ)</w:t>
            </w:r>
          </w:p>
        </w:tc>
      </w:tr>
      <w:tr w:rsidR="00755D5C" w:rsidRPr="006A6294" w:rsidTr="00871EAA">
        <w:tc>
          <w:tcPr>
            <w:tcW w:w="1257" w:type="dxa"/>
            <w:tcBorders>
              <w:top w:val="single" w:sz="4" w:space="0" w:color="auto"/>
              <w:left w:val="single" w:sz="4" w:space="0" w:color="auto"/>
              <w:bottom w:val="single" w:sz="4" w:space="0" w:color="auto"/>
              <w:right w:val="single" w:sz="4" w:space="0" w:color="auto"/>
            </w:tcBorders>
            <w:vAlign w:val="center"/>
          </w:tcPr>
          <w:p w:rsidR="00755D5C" w:rsidRPr="006A6294" w:rsidRDefault="00755D5C" w:rsidP="00755D5C">
            <w:pPr>
              <w:spacing w:after="0"/>
              <w:jc w:val="both"/>
              <w:rPr>
                <w:rFonts w:ascii="Sylfaen" w:hAnsi="Sylfaen"/>
                <w:b/>
                <w:color w:val="000000" w:themeColor="text1"/>
                <w:sz w:val="18"/>
                <w:szCs w:val="18"/>
                <w:lang w:val="ka-GE"/>
              </w:rPr>
            </w:pPr>
            <w:r w:rsidRPr="006A6294">
              <w:rPr>
                <w:rFonts w:ascii="Sylfaen" w:hAnsi="Sylfaen"/>
                <w:b/>
                <w:color w:val="000000" w:themeColor="text1"/>
                <w:sz w:val="18"/>
                <w:szCs w:val="18"/>
                <w:lang w:val="ka-GE"/>
              </w:rPr>
              <w:t>4 კვირა</w:t>
            </w:r>
          </w:p>
          <w:p w:rsidR="00755D5C" w:rsidRPr="006A6294" w:rsidRDefault="00755D5C" w:rsidP="00755D5C">
            <w:pPr>
              <w:spacing w:after="0"/>
              <w:jc w:val="both"/>
              <w:rPr>
                <w:rFonts w:ascii="Sylfaen" w:hAnsi="Sylfaen"/>
                <w:b/>
                <w:color w:val="000000" w:themeColor="text1"/>
                <w:sz w:val="18"/>
                <w:szCs w:val="18"/>
                <w:lang w:val="ka-GE"/>
              </w:rPr>
            </w:pPr>
          </w:p>
          <w:p w:rsidR="00755D5C" w:rsidRPr="006A6294" w:rsidRDefault="00755D5C" w:rsidP="00755D5C">
            <w:pPr>
              <w:jc w:val="both"/>
              <w:rPr>
                <w:rFonts w:ascii="Sylfaen" w:hAnsi="Sylfaen"/>
                <w:sz w:val="18"/>
                <w:szCs w:val="18"/>
                <w:lang w:val="ka-GE"/>
              </w:rPr>
            </w:pPr>
          </w:p>
          <w:p w:rsidR="00755D5C" w:rsidRPr="006A6294" w:rsidRDefault="00755D5C" w:rsidP="00755D5C">
            <w:pPr>
              <w:spacing w:after="0"/>
              <w:jc w:val="both"/>
              <w:rPr>
                <w:rFonts w:ascii="Sylfaen" w:hAnsi="Sylfaen"/>
                <w:b/>
                <w:color w:val="000000" w:themeColor="text1"/>
                <w:sz w:val="18"/>
                <w:szCs w:val="18"/>
                <w:lang w:val="ka-GE"/>
              </w:rPr>
            </w:pPr>
            <w:r w:rsidRPr="006A6294">
              <w:rPr>
                <w:rFonts w:ascii="Sylfaen" w:hAnsi="Sylfaen"/>
                <w:sz w:val="18"/>
                <w:szCs w:val="18"/>
              </w:rPr>
              <w:t xml:space="preserve">CBL </w:t>
            </w:r>
            <w:r w:rsidR="00F3186C">
              <w:rPr>
                <w:rFonts w:ascii="Sylfaen" w:hAnsi="Sylfaen"/>
                <w:sz w:val="18"/>
                <w:szCs w:val="18"/>
                <w:lang w:val="ka-GE"/>
              </w:rPr>
              <w:t>1</w:t>
            </w:r>
            <w:r w:rsidRPr="006A6294">
              <w:rPr>
                <w:rFonts w:ascii="Sylfaen" w:hAnsi="Sylfaen"/>
                <w:sz w:val="18"/>
                <w:szCs w:val="18"/>
                <w:lang w:val="ka-GE"/>
              </w:rPr>
              <w:t xml:space="preserve">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755D5C" w:rsidRPr="006A6294" w:rsidRDefault="00755D5C" w:rsidP="00755D5C">
            <w:pPr>
              <w:ind w:left="42"/>
              <w:rPr>
                <w:rFonts w:ascii="Sylfaen" w:hAnsi="Sylfaen"/>
                <w:color w:val="000000" w:themeColor="text1"/>
                <w:sz w:val="18"/>
                <w:szCs w:val="18"/>
                <w:lang w:val="ka-GE"/>
              </w:rPr>
            </w:pPr>
            <w:r w:rsidRPr="006A6294">
              <w:rPr>
                <w:rFonts w:ascii="Sylfaen" w:hAnsi="Sylfaen"/>
                <w:color w:val="000000" w:themeColor="text1"/>
                <w:sz w:val="18"/>
                <w:szCs w:val="18"/>
                <w:lang w:val="ka-GE"/>
              </w:rPr>
              <w:t>სხეულის საფარველი სისტემის სტრუქტურა, კანი და დანამატი ელემენტები (თმა, ფრჩხილები, ცხიმოვანი და საოფლე ჯირკვლები); კანის სტრუქტურა და კანის რეცეპტორების კლასიფიკაცია; თმისა და ფრჩხილის აგებულება (3 სთ)</w:t>
            </w:r>
          </w:p>
          <w:p w:rsidR="00755D5C" w:rsidRPr="006A6294" w:rsidRDefault="00755D5C" w:rsidP="00755D5C">
            <w:pPr>
              <w:ind w:left="467" w:hanging="425"/>
              <w:rPr>
                <w:sz w:val="18"/>
                <w:szCs w:val="18"/>
              </w:rPr>
            </w:pPr>
          </w:p>
        </w:tc>
        <w:tc>
          <w:tcPr>
            <w:tcW w:w="1980" w:type="dxa"/>
            <w:tcBorders>
              <w:top w:val="single" w:sz="4" w:space="0" w:color="auto"/>
              <w:left w:val="single" w:sz="4" w:space="0" w:color="auto"/>
              <w:bottom w:val="single" w:sz="4" w:space="0" w:color="auto"/>
              <w:right w:val="single" w:sz="4" w:space="0" w:color="auto"/>
            </w:tcBorders>
          </w:tcPr>
          <w:p w:rsidR="00755D5C" w:rsidRPr="006A6294" w:rsidRDefault="00755D5C" w:rsidP="00755D5C">
            <w:pPr>
              <w:ind w:left="42"/>
              <w:rPr>
                <w:rFonts w:ascii="Sylfaen" w:hAnsi="Sylfaen"/>
                <w:b/>
                <w:sz w:val="18"/>
                <w:szCs w:val="18"/>
                <w:lang w:val="ka-GE"/>
              </w:rPr>
            </w:pPr>
            <w:r w:rsidRPr="006A6294">
              <w:rPr>
                <w:rFonts w:ascii="Sylfaen" w:hAnsi="Sylfaen" w:cs="Sylfaen"/>
                <w:noProof/>
                <w:sz w:val="18"/>
                <w:szCs w:val="18"/>
              </w:rPr>
              <w:t>თერმორეგულაცია-პოიკილოთერმული,</w:t>
            </w:r>
            <w:r w:rsidRPr="006A6294">
              <w:rPr>
                <w:rFonts w:ascii="Sylfaen" w:hAnsi="Sylfaen" w:cs="Sylfaen"/>
                <w:noProof/>
                <w:sz w:val="18"/>
                <w:szCs w:val="18"/>
                <w:lang w:val="ka-GE"/>
              </w:rPr>
              <w:t xml:space="preserve"> </w:t>
            </w:r>
            <w:r w:rsidRPr="006A6294">
              <w:rPr>
                <w:rFonts w:ascii="Sylfaen" w:hAnsi="Sylfaen" w:cs="Sylfaen"/>
                <w:noProof/>
                <w:sz w:val="18"/>
                <w:szCs w:val="18"/>
              </w:rPr>
              <w:t>ჰომოიოთერმული და ჰეტეროთერმული ორგანიზმები. სხეულის სხვადასხვა უბნის ტემპერატურა,  სითბოს   პროდუქცია.სითბოს გაცემის მექანიზმები.</w:t>
            </w:r>
          </w:p>
          <w:p w:rsidR="00755D5C" w:rsidRPr="006A6294" w:rsidRDefault="00755D5C" w:rsidP="00755D5C">
            <w:pPr>
              <w:jc w:val="both"/>
              <w:rPr>
                <w:rFonts w:ascii="Sylfaen" w:hAnsi="Sylfaen" w:cs="Sylfaen"/>
                <w:noProof/>
                <w:sz w:val="18"/>
                <w:szCs w:val="18"/>
                <w:lang w:val="ka-GE"/>
              </w:rPr>
            </w:pPr>
            <w:r w:rsidRPr="006A6294">
              <w:rPr>
                <w:rFonts w:ascii="Sylfaen" w:hAnsi="Sylfaen" w:cs="Sylfaen"/>
                <w:noProof/>
                <w:sz w:val="18"/>
                <w:szCs w:val="18"/>
              </w:rPr>
              <w:t>სხეულის ტემპერატური</w:t>
            </w:r>
            <w:r w:rsidRPr="006A6294">
              <w:rPr>
                <w:rFonts w:ascii="Sylfaen" w:hAnsi="Sylfaen" w:cs="Sylfaen"/>
                <w:noProof/>
                <w:sz w:val="18"/>
                <w:szCs w:val="18"/>
                <w:lang w:val="ka-GE"/>
              </w:rPr>
              <w:t xml:space="preserve">ს </w:t>
            </w:r>
            <w:r w:rsidRPr="006A6294">
              <w:rPr>
                <w:rFonts w:ascii="Sylfaen" w:hAnsi="Sylfaen" w:cs="Sylfaen"/>
                <w:noProof/>
                <w:sz w:val="18"/>
                <w:szCs w:val="18"/>
              </w:rPr>
              <w:t>რეგულაციის მექანიზმები,ჰიპერთერმია და ჰიპოთერმია, ადაპტაცია გარემოს ტემპერატურის პერიოდულ ცვლილებასთან,</w:t>
            </w:r>
            <w:r w:rsidRPr="006A6294">
              <w:rPr>
                <w:rFonts w:ascii="Sylfaen" w:hAnsi="Sylfaen" w:cs="Sylfaen"/>
                <w:noProof/>
                <w:sz w:val="18"/>
                <w:szCs w:val="18"/>
                <w:lang w:val="ka-GE"/>
              </w:rPr>
              <w:t xml:space="preserve"> </w:t>
            </w:r>
            <w:r w:rsidRPr="006A6294">
              <w:rPr>
                <w:rFonts w:ascii="Sylfaen" w:hAnsi="Sylfaen" w:cs="Sylfaen"/>
                <w:noProof/>
                <w:sz w:val="18"/>
                <w:szCs w:val="18"/>
              </w:rPr>
              <w:t>თერმორეგულაციის თავისებურებანიხანდაზმულ ადამიანებში.</w:t>
            </w:r>
            <w:r w:rsidRPr="006A6294">
              <w:rPr>
                <w:rFonts w:ascii="Sylfaen" w:hAnsi="Sylfaen" w:cs="Sylfaen"/>
                <w:noProof/>
                <w:sz w:val="18"/>
                <w:szCs w:val="18"/>
                <w:lang w:val="ka-GE"/>
              </w:rPr>
              <w:t xml:space="preserve"> (</w:t>
            </w:r>
            <w:r w:rsidR="00F3186C">
              <w:rPr>
                <w:rFonts w:ascii="Sylfaen" w:hAnsi="Sylfaen" w:cs="Sylfaen"/>
                <w:noProof/>
                <w:sz w:val="18"/>
                <w:szCs w:val="18"/>
              </w:rPr>
              <w:t>2</w:t>
            </w:r>
            <w:r w:rsidRPr="006A6294">
              <w:rPr>
                <w:rFonts w:ascii="Sylfaen" w:hAnsi="Sylfaen" w:cs="Sylfaen"/>
                <w:noProof/>
                <w:sz w:val="18"/>
                <w:szCs w:val="18"/>
                <w:lang w:val="ka-GE"/>
              </w:rPr>
              <w:t xml:space="preserve"> სთ)</w:t>
            </w:r>
          </w:p>
          <w:p w:rsidR="00755D5C" w:rsidRPr="006A6294" w:rsidRDefault="00755D5C" w:rsidP="00755D5C">
            <w:pPr>
              <w:rPr>
                <w:sz w:val="18"/>
                <w:szCs w:val="18"/>
              </w:rPr>
            </w:pPr>
          </w:p>
        </w:tc>
        <w:tc>
          <w:tcPr>
            <w:tcW w:w="2070" w:type="dxa"/>
            <w:gridSpan w:val="2"/>
            <w:tcBorders>
              <w:top w:val="single" w:sz="4" w:space="0" w:color="auto"/>
              <w:left w:val="single" w:sz="4" w:space="0" w:color="auto"/>
              <w:bottom w:val="single" w:sz="4" w:space="0" w:color="auto"/>
              <w:right w:val="single" w:sz="4" w:space="0" w:color="auto"/>
            </w:tcBorders>
          </w:tcPr>
          <w:p w:rsidR="00755D5C" w:rsidRPr="006A6294" w:rsidRDefault="00755D5C" w:rsidP="00755D5C">
            <w:pPr>
              <w:spacing w:after="0" w:line="240" w:lineRule="auto"/>
              <w:ind w:left="360"/>
              <w:jc w:val="both"/>
              <w:rPr>
                <w:rFonts w:ascii="Sylfaen" w:hAnsi="Sylfaen"/>
                <w:sz w:val="18"/>
                <w:szCs w:val="18"/>
                <w:lang w:val="ka-GE"/>
              </w:rPr>
            </w:pPr>
            <w:r w:rsidRPr="006A6294">
              <w:rPr>
                <w:rFonts w:ascii="Sylfaen" w:hAnsi="Sylfaen"/>
                <w:sz w:val="18"/>
                <w:szCs w:val="18"/>
                <w:lang w:val="ka-GE"/>
              </w:rPr>
              <w:t>ინსულინის და გლუკაგონის გავლენა მეტაბოლიზმზე.ინსულინის რეცეპტორები.</w:t>
            </w:r>
            <w:r w:rsidRPr="006A6294">
              <w:rPr>
                <w:rFonts w:ascii="Sylfaen" w:hAnsi="Sylfaen" w:cs="Sylfaen"/>
                <w:sz w:val="18"/>
                <w:szCs w:val="18"/>
                <w:lang w:val="ka-GE"/>
              </w:rPr>
              <w:t>(</w:t>
            </w:r>
            <w:r w:rsidR="00F3186C">
              <w:rPr>
                <w:rFonts w:ascii="Sylfaen" w:hAnsi="Sylfaen" w:cs="Sylfaen"/>
                <w:sz w:val="18"/>
                <w:szCs w:val="18"/>
              </w:rPr>
              <w:t>2</w:t>
            </w:r>
            <w:r w:rsidRPr="006A6294">
              <w:rPr>
                <w:rFonts w:ascii="Sylfaen" w:hAnsi="Sylfaen" w:cs="Sylfaen"/>
                <w:sz w:val="18"/>
                <w:szCs w:val="18"/>
                <w:lang w:val="ka-GE"/>
              </w:rPr>
              <w:t xml:space="preserve"> სთ)</w:t>
            </w:r>
          </w:p>
          <w:p w:rsidR="00755D5C" w:rsidRPr="006A6294" w:rsidRDefault="00755D5C" w:rsidP="00755D5C">
            <w:pPr>
              <w:pStyle w:val="ListParagraph"/>
              <w:jc w:val="both"/>
              <w:rPr>
                <w:rFonts w:ascii="Sylfaen" w:hAnsi="Sylfaen"/>
                <w:sz w:val="18"/>
                <w:szCs w:val="18"/>
                <w:lang w:val="ka-GE"/>
              </w:rPr>
            </w:pPr>
          </w:p>
          <w:p w:rsidR="00755D5C" w:rsidRPr="006A6294" w:rsidRDefault="00755D5C" w:rsidP="00755D5C">
            <w:pPr>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rsidR="00755D5C" w:rsidRPr="006A6294" w:rsidRDefault="00755D5C" w:rsidP="00755D5C">
            <w:pPr>
              <w:ind w:left="42"/>
              <w:rPr>
                <w:rFonts w:ascii="Sylfaen" w:hAnsi="Sylfaen"/>
                <w:b/>
                <w:color w:val="000000" w:themeColor="text1"/>
                <w:sz w:val="18"/>
                <w:szCs w:val="18"/>
                <w:lang w:val="ka-GE"/>
              </w:rPr>
            </w:pPr>
            <w:r w:rsidRPr="006A6294">
              <w:rPr>
                <w:rFonts w:ascii="Sylfaen" w:hAnsi="Sylfaen"/>
                <w:color w:val="000000" w:themeColor="text1"/>
                <w:sz w:val="18"/>
                <w:szCs w:val="18"/>
                <w:lang w:val="ka-GE"/>
              </w:rPr>
              <w:t>კანის აგებულება:</w:t>
            </w:r>
            <w:r w:rsidRPr="006A6294">
              <w:rPr>
                <w:rFonts w:ascii="Sylfaen" w:hAnsi="Sylfaen"/>
                <w:b/>
                <w:color w:val="000000" w:themeColor="text1"/>
                <w:sz w:val="18"/>
                <w:szCs w:val="18"/>
                <w:lang w:val="ka-GE"/>
              </w:rPr>
              <w:t xml:space="preserve"> </w:t>
            </w:r>
            <w:r w:rsidRPr="006A6294">
              <w:rPr>
                <w:rFonts w:ascii="Sylfaen" w:hAnsi="Sylfaen" w:cs="AcadNusx"/>
                <w:color w:val="000000" w:themeColor="text1"/>
                <w:sz w:val="18"/>
                <w:szCs w:val="18"/>
                <w:lang w:val="ka-GE"/>
              </w:rPr>
              <w:t xml:space="preserve">ეპიდერმისი და დერმა. კანის წარმონაქმნები: თმები, ფრჩხილები, ქონის, ოფლის და სარძევე ჯირკვლები. </w:t>
            </w:r>
            <w:r w:rsidRPr="006A6294">
              <w:rPr>
                <w:rFonts w:ascii="Sylfaen" w:hAnsi="Sylfaen"/>
                <w:sz w:val="18"/>
                <w:szCs w:val="18"/>
                <w:lang w:val="ka-GE"/>
              </w:rPr>
              <w:t>(3 სთ)</w:t>
            </w:r>
          </w:p>
          <w:p w:rsidR="00755D5C" w:rsidRPr="006A6294" w:rsidRDefault="00755D5C" w:rsidP="00755D5C">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rsidR="00755D5C" w:rsidRPr="006A6294" w:rsidRDefault="00755D5C" w:rsidP="00755D5C">
            <w:pPr>
              <w:rPr>
                <w:rFonts w:ascii="Sylfaen" w:hAnsi="Sylfaen" w:cs="Sylfaen"/>
                <w:sz w:val="18"/>
                <w:szCs w:val="18"/>
                <w:lang w:val="ka-GE"/>
              </w:rPr>
            </w:pPr>
            <w:r w:rsidRPr="006A6294">
              <w:rPr>
                <w:rFonts w:ascii="Sylfaen" w:hAnsi="Sylfaen" w:cs="Sylfaen"/>
                <w:sz w:val="18"/>
                <w:szCs w:val="18"/>
                <w:lang w:val="ka-GE"/>
              </w:rPr>
              <w:t>ინტრადერმული</w:t>
            </w:r>
            <w:r w:rsidR="00F45BE2" w:rsidRPr="006A6294">
              <w:rPr>
                <w:rFonts w:ascii="Sylfaen" w:hAnsi="Sylfaen" w:cs="Sylfaen"/>
                <w:sz w:val="18"/>
                <w:szCs w:val="18"/>
                <w:lang w:val="ka-GE"/>
              </w:rPr>
              <w:t xml:space="preserve"> </w:t>
            </w:r>
            <w:r w:rsidRPr="006A6294">
              <w:rPr>
                <w:rFonts w:ascii="Sylfaen" w:hAnsi="Sylfaen" w:cs="Sylfaen"/>
                <w:sz w:val="18"/>
                <w:szCs w:val="18"/>
                <w:lang w:val="ka-GE"/>
              </w:rPr>
              <w:t>(კანში)  ინექცია;</w:t>
            </w:r>
          </w:p>
          <w:p w:rsidR="00755D5C" w:rsidRPr="006A6294" w:rsidRDefault="00755D5C" w:rsidP="00755D5C">
            <w:pPr>
              <w:rPr>
                <w:rFonts w:ascii="Sylfaen" w:hAnsi="Sylfaen" w:cs="Sylfaen"/>
                <w:sz w:val="18"/>
                <w:szCs w:val="18"/>
                <w:lang w:val="ka-GE"/>
              </w:rPr>
            </w:pPr>
            <w:r w:rsidRPr="006A6294">
              <w:rPr>
                <w:rFonts w:ascii="Sylfaen" w:hAnsi="Sylfaen" w:cs="Sylfaen"/>
                <w:sz w:val="18"/>
                <w:szCs w:val="18"/>
                <w:lang w:val="ka-GE"/>
              </w:rPr>
              <w:t>კანქვეშა ინექცია;</w:t>
            </w:r>
          </w:p>
          <w:p w:rsidR="00755D5C" w:rsidRPr="006A6294" w:rsidRDefault="00755D5C" w:rsidP="00755D5C">
            <w:pPr>
              <w:rPr>
                <w:rFonts w:ascii="Sylfaen" w:hAnsi="Sylfaen" w:cs="Sylfaen"/>
                <w:sz w:val="18"/>
                <w:szCs w:val="18"/>
                <w:lang w:val="ka-GE"/>
              </w:rPr>
            </w:pPr>
            <w:r w:rsidRPr="006A6294">
              <w:rPr>
                <w:rFonts w:ascii="Sylfaen" w:hAnsi="Sylfaen" w:cs="Sylfaen"/>
                <w:sz w:val="18"/>
                <w:szCs w:val="18"/>
                <w:lang w:val="ka-GE"/>
              </w:rPr>
              <w:t>ტემპერატურის განსაზღვრის მეთოდი</w:t>
            </w:r>
            <w:r w:rsidR="00F45BE2" w:rsidRPr="006A6294">
              <w:rPr>
                <w:rFonts w:ascii="Sylfaen" w:hAnsi="Sylfaen" w:cs="Sylfaen"/>
                <w:sz w:val="18"/>
                <w:szCs w:val="18"/>
                <w:lang w:val="ka-GE"/>
              </w:rPr>
              <w:t xml:space="preserve"> </w:t>
            </w:r>
            <w:r w:rsidRPr="006A6294">
              <w:rPr>
                <w:rFonts w:ascii="Sylfaen" w:hAnsi="Sylfaen" w:cs="Sylfaen"/>
                <w:sz w:val="18"/>
                <w:szCs w:val="18"/>
                <w:lang w:val="ka-GE"/>
              </w:rPr>
              <w:t>იღლიის ფოსოში;</w:t>
            </w:r>
          </w:p>
          <w:p w:rsidR="00755D5C" w:rsidRPr="006A6294" w:rsidRDefault="00755D5C" w:rsidP="00755D5C">
            <w:pPr>
              <w:rPr>
                <w:rFonts w:ascii="Sylfaen" w:hAnsi="Sylfaen" w:cs="Sylfaen"/>
                <w:sz w:val="18"/>
                <w:szCs w:val="18"/>
                <w:lang w:val="ka-GE"/>
              </w:rPr>
            </w:pPr>
            <w:r w:rsidRPr="006A6294">
              <w:rPr>
                <w:rFonts w:ascii="Sylfaen" w:hAnsi="Sylfaen" w:cs="Sylfaen"/>
                <w:sz w:val="18"/>
                <w:szCs w:val="18"/>
                <w:lang w:val="ka-GE"/>
              </w:rPr>
              <w:t>ტემპერატურის განსაზღვრის მეთოდი</w:t>
            </w:r>
            <w:r w:rsidR="00F45BE2" w:rsidRPr="006A6294">
              <w:rPr>
                <w:rFonts w:ascii="Sylfaen" w:hAnsi="Sylfaen" w:cs="Sylfaen"/>
                <w:sz w:val="18"/>
                <w:szCs w:val="18"/>
                <w:lang w:val="ka-GE"/>
              </w:rPr>
              <w:t xml:space="preserve"> </w:t>
            </w:r>
            <w:r w:rsidRPr="006A6294">
              <w:rPr>
                <w:rFonts w:ascii="Sylfaen" w:hAnsi="Sylfaen" w:cs="Sylfaen"/>
                <w:sz w:val="18"/>
                <w:szCs w:val="18"/>
                <w:lang w:val="ka-GE"/>
              </w:rPr>
              <w:t>ყურში;</w:t>
            </w:r>
          </w:p>
          <w:p w:rsidR="00755D5C" w:rsidRPr="006A6294" w:rsidRDefault="00755D5C" w:rsidP="00755D5C">
            <w:pPr>
              <w:rPr>
                <w:rFonts w:ascii="Sylfaen" w:hAnsi="Sylfaen"/>
                <w:color w:val="000000" w:themeColor="text1"/>
                <w:sz w:val="18"/>
                <w:szCs w:val="18"/>
                <w:lang w:val="ka-GE"/>
              </w:rPr>
            </w:pPr>
            <w:r w:rsidRPr="006A6294">
              <w:rPr>
                <w:rFonts w:ascii="Sylfaen" w:hAnsi="Sylfaen"/>
                <w:color w:val="000000" w:themeColor="text1"/>
                <w:sz w:val="18"/>
                <w:szCs w:val="18"/>
                <w:lang w:val="ka-GE"/>
              </w:rPr>
              <w:t>მოყინვა, ჰიპოთერმია, სითბური და მზის დაკვრა;</w:t>
            </w:r>
            <w:r w:rsidR="00F45BE2" w:rsidRPr="006A6294">
              <w:rPr>
                <w:rFonts w:ascii="Sylfaen" w:hAnsi="Sylfaen"/>
                <w:color w:val="000000" w:themeColor="text1"/>
                <w:sz w:val="18"/>
                <w:szCs w:val="18"/>
                <w:lang w:val="ka-GE"/>
              </w:rPr>
              <w:t xml:space="preserve"> </w:t>
            </w:r>
            <w:r w:rsidRPr="006A6294">
              <w:rPr>
                <w:rFonts w:ascii="Sylfaen" w:hAnsi="Sylfaen"/>
                <w:color w:val="000000" w:themeColor="text1"/>
                <w:sz w:val="18"/>
                <w:szCs w:val="18"/>
                <w:lang w:val="ka-GE"/>
              </w:rPr>
              <w:t xml:space="preserve"> ბაზისური მენეჯმენტი;</w:t>
            </w:r>
          </w:p>
          <w:p w:rsidR="00755D5C" w:rsidRPr="006A6294" w:rsidRDefault="00755D5C" w:rsidP="00F3186C">
            <w:pPr>
              <w:rPr>
                <w:sz w:val="18"/>
                <w:szCs w:val="18"/>
              </w:rPr>
            </w:pPr>
            <w:r w:rsidRPr="006A6294">
              <w:rPr>
                <w:rFonts w:ascii="Sylfaen" w:hAnsi="Sylfaen" w:cs="Sylfaen"/>
                <w:sz w:val="18"/>
                <w:szCs w:val="18"/>
                <w:lang w:val="ka-GE"/>
              </w:rPr>
              <w:t>(</w:t>
            </w:r>
            <w:r w:rsidR="00F3186C">
              <w:rPr>
                <w:rFonts w:ascii="Sylfaen" w:hAnsi="Sylfaen" w:cs="Sylfaen"/>
                <w:sz w:val="18"/>
                <w:szCs w:val="18"/>
              </w:rPr>
              <w:t>2</w:t>
            </w:r>
            <w:r w:rsidRPr="006A6294">
              <w:rPr>
                <w:rFonts w:ascii="Sylfaen" w:hAnsi="Sylfaen" w:cs="Sylfaen"/>
                <w:sz w:val="18"/>
                <w:szCs w:val="18"/>
                <w:lang w:val="ka-GE"/>
              </w:rPr>
              <w:t xml:space="preserve"> სთ)</w:t>
            </w:r>
          </w:p>
        </w:tc>
      </w:tr>
      <w:tr w:rsidR="00755D5C"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rsidR="00755D5C" w:rsidRPr="006A6294" w:rsidRDefault="00755D5C" w:rsidP="00755D5C">
            <w:pPr>
              <w:jc w:val="both"/>
              <w:rPr>
                <w:rFonts w:ascii="AcadNusx" w:hAnsi="AcadNusx"/>
                <w:b/>
                <w:color w:val="000000" w:themeColor="text1"/>
                <w:sz w:val="20"/>
                <w:szCs w:val="20"/>
              </w:rPr>
            </w:pPr>
          </w:p>
        </w:tc>
        <w:tc>
          <w:tcPr>
            <w:tcW w:w="9518" w:type="dxa"/>
            <w:gridSpan w:val="9"/>
            <w:tcBorders>
              <w:top w:val="single" w:sz="4" w:space="0" w:color="auto"/>
              <w:left w:val="single" w:sz="4" w:space="0" w:color="auto"/>
              <w:bottom w:val="single" w:sz="4" w:space="0" w:color="auto"/>
              <w:right w:val="single" w:sz="4" w:space="0" w:color="000000"/>
            </w:tcBorders>
            <w:hideMark/>
          </w:tcPr>
          <w:p w:rsidR="00755D5C" w:rsidRPr="006A6294" w:rsidRDefault="00755D5C" w:rsidP="00755D5C">
            <w:pPr>
              <w:rPr>
                <w:rFonts w:ascii="Sylfaen" w:hAnsi="Sylfaen"/>
                <w:color w:val="000000" w:themeColor="text1"/>
                <w:sz w:val="20"/>
                <w:szCs w:val="20"/>
                <w:lang w:val="ka-GE"/>
              </w:rPr>
            </w:pPr>
            <w:r w:rsidRPr="006A6294">
              <w:rPr>
                <w:rFonts w:ascii="Sylfaen" w:hAnsi="Sylfaen"/>
                <w:b/>
                <w:color w:val="000000" w:themeColor="text1"/>
                <w:sz w:val="20"/>
                <w:szCs w:val="20"/>
              </w:rPr>
              <w:t xml:space="preserve">  დასკვნითი გამოცდა </w:t>
            </w:r>
          </w:p>
        </w:tc>
      </w:tr>
      <w:tr w:rsidR="00755D5C"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rsidR="00755D5C" w:rsidRPr="006A6294" w:rsidRDefault="00755D5C" w:rsidP="00755D5C">
            <w:pPr>
              <w:jc w:val="both"/>
              <w:rPr>
                <w:rFonts w:ascii="Sylfaen" w:hAnsi="Sylfaen"/>
                <w:b/>
                <w:color w:val="000000" w:themeColor="text1"/>
                <w:sz w:val="20"/>
                <w:szCs w:val="20"/>
                <w:lang w:val="ka-GE"/>
              </w:rPr>
            </w:pPr>
          </w:p>
          <w:p w:rsidR="00755D5C" w:rsidRPr="006A6294" w:rsidRDefault="00755D5C" w:rsidP="00755D5C">
            <w:pPr>
              <w:jc w:val="both"/>
              <w:rPr>
                <w:rFonts w:ascii="AcadNusx" w:hAnsi="AcadNusx"/>
                <w:b/>
                <w:color w:val="000000" w:themeColor="text1"/>
                <w:sz w:val="20"/>
                <w:szCs w:val="20"/>
              </w:rPr>
            </w:pPr>
            <w:r w:rsidRPr="006A6294">
              <w:rPr>
                <w:rFonts w:ascii="Sylfaen" w:hAnsi="Sylfaen"/>
                <w:b/>
                <w:color w:val="000000" w:themeColor="text1"/>
                <w:sz w:val="20"/>
                <w:szCs w:val="20"/>
                <w:lang w:val="ka-GE"/>
              </w:rPr>
              <w:t>სწავლების ფორმატი</w:t>
            </w:r>
          </w:p>
        </w:tc>
        <w:tc>
          <w:tcPr>
            <w:tcW w:w="9518" w:type="dxa"/>
            <w:gridSpan w:val="9"/>
            <w:tcBorders>
              <w:top w:val="single" w:sz="4" w:space="0" w:color="auto"/>
              <w:left w:val="single" w:sz="4" w:space="0" w:color="auto"/>
              <w:bottom w:val="single" w:sz="4" w:space="0" w:color="auto"/>
              <w:right w:val="single" w:sz="4" w:space="0" w:color="auto"/>
            </w:tcBorders>
          </w:tcPr>
          <w:p w:rsidR="00755D5C" w:rsidRPr="006A6294" w:rsidRDefault="00755D5C" w:rsidP="00755D5C">
            <w:pPr>
              <w:rPr>
                <w:rFonts w:ascii="Sylfaen" w:hAnsi="Sylfaen" w:cs="Sylfaen"/>
                <w:color w:val="000000" w:themeColor="text1"/>
                <w:sz w:val="20"/>
                <w:szCs w:val="20"/>
                <w:lang w:val="ka-GE"/>
              </w:rPr>
            </w:pPr>
          </w:p>
          <w:p w:rsidR="00755D5C" w:rsidRPr="006A6294" w:rsidRDefault="00755D5C" w:rsidP="00755D5C">
            <w:pPr>
              <w:spacing w:line="360" w:lineRule="auto"/>
              <w:rPr>
                <w:rFonts w:ascii="Sylfaen" w:hAnsi="Sylfaen" w:cs="Sylfaen"/>
                <w:color w:val="000000" w:themeColor="text1"/>
                <w:sz w:val="20"/>
                <w:szCs w:val="20"/>
              </w:rPr>
            </w:pPr>
            <w:r w:rsidRPr="006A6294">
              <w:rPr>
                <w:rFonts w:ascii="Sylfaen" w:hAnsi="Sylfaen" w:cs="Sylfaen"/>
                <w:color w:val="000000" w:themeColor="text1"/>
                <w:sz w:val="20"/>
                <w:szCs w:val="20"/>
                <w:lang w:val="ka-GE"/>
              </w:rPr>
              <w:t>ლექცია, პრაქტიკული მეცადინეობები</w:t>
            </w:r>
            <w:r w:rsidRPr="006A6294">
              <w:rPr>
                <w:rFonts w:ascii="Sylfaen" w:hAnsi="Sylfaen" w:cs="Sylfaen"/>
                <w:color w:val="000000" w:themeColor="text1"/>
                <w:sz w:val="20"/>
                <w:szCs w:val="20"/>
              </w:rPr>
              <w:t xml:space="preserve"> CBL</w:t>
            </w:r>
          </w:p>
          <w:p w:rsidR="00755D5C" w:rsidRPr="006A6294" w:rsidRDefault="00755D5C" w:rsidP="00755D5C">
            <w:pPr>
              <w:spacing w:line="360" w:lineRule="auto"/>
              <w:rPr>
                <w:rFonts w:ascii="Sylfaen" w:hAnsi="Sylfaen"/>
                <w:color w:val="000000" w:themeColor="text1"/>
                <w:sz w:val="20"/>
                <w:szCs w:val="20"/>
                <w:lang w:val="ka-GE"/>
              </w:rPr>
            </w:pPr>
            <w:r w:rsidRPr="006A6294">
              <w:rPr>
                <w:rFonts w:ascii="Sylfaen" w:hAnsi="Sylfaen"/>
                <w:b/>
                <w:color w:val="000000" w:themeColor="text1"/>
                <w:sz w:val="20"/>
                <w:szCs w:val="20"/>
                <w:lang w:val="ka-GE"/>
              </w:rPr>
              <w:t>ლექციები</w:t>
            </w:r>
            <w:r w:rsidRPr="006A6294">
              <w:rPr>
                <w:rFonts w:ascii="Sylfaen" w:hAnsi="Sylfaen"/>
                <w:color w:val="000000" w:themeColor="text1"/>
                <w:sz w:val="20"/>
                <w:szCs w:val="20"/>
                <w:lang w:val="ka-GE"/>
              </w:rPr>
              <w:t xml:space="preserve"> მიმდინარეობს ინტერაქტიურ რეჟიმში. </w:t>
            </w:r>
          </w:p>
          <w:p w:rsidR="00755D5C" w:rsidRDefault="00755D5C" w:rsidP="00755D5C">
            <w:pPr>
              <w:spacing w:line="360" w:lineRule="auto"/>
              <w:rPr>
                <w:rFonts w:ascii="Sylfaen" w:hAnsi="Sylfaen"/>
                <w:color w:val="000000" w:themeColor="text1"/>
                <w:sz w:val="20"/>
                <w:szCs w:val="20"/>
                <w:lang w:val="ka-GE"/>
              </w:rPr>
            </w:pPr>
            <w:r w:rsidRPr="006A6294">
              <w:rPr>
                <w:rFonts w:ascii="Sylfaen" w:hAnsi="Sylfaen" w:cs="Sylfaen"/>
                <w:b/>
                <w:color w:val="000000" w:themeColor="text1"/>
                <w:sz w:val="20"/>
                <w:szCs w:val="20"/>
              </w:rPr>
              <w:t>პრაქტიკული</w:t>
            </w:r>
            <w:r w:rsidRPr="006A6294">
              <w:rPr>
                <w:b/>
                <w:color w:val="000000" w:themeColor="text1"/>
                <w:sz w:val="20"/>
                <w:szCs w:val="20"/>
              </w:rPr>
              <w:t xml:space="preserve"> </w:t>
            </w:r>
            <w:r w:rsidRPr="006A6294">
              <w:rPr>
                <w:rFonts w:ascii="Sylfaen" w:hAnsi="Sylfaen" w:cs="Sylfaen"/>
                <w:b/>
                <w:color w:val="000000" w:themeColor="text1"/>
                <w:sz w:val="20"/>
                <w:szCs w:val="20"/>
              </w:rPr>
              <w:t>მეცადინეობები</w:t>
            </w:r>
            <w:r w:rsidRPr="006A6294">
              <w:rPr>
                <w:rFonts w:ascii="Sylfaen" w:hAnsi="Sylfaen" w:cs="Sylfaen"/>
                <w:color w:val="000000" w:themeColor="text1"/>
                <w:sz w:val="20"/>
                <w:szCs w:val="20"/>
                <w:lang w:val="ka-GE"/>
              </w:rPr>
              <w:t xml:space="preserve"> </w:t>
            </w:r>
            <w:r w:rsidRPr="006A6294">
              <w:rPr>
                <w:color w:val="000000" w:themeColor="text1"/>
                <w:sz w:val="20"/>
                <w:szCs w:val="20"/>
              </w:rPr>
              <w:t xml:space="preserve"> </w:t>
            </w:r>
            <w:r w:rsidRPr="006A6294">
              <w:rPr>
                <w:rFonts w:ascii="Sylfaen" w:hAnsi="Sylfaen" w:cs="Sylfaen"/>
                <w:color w:val="000000" w:themeColor="text1"/>
                <w:sz w:val="20"/>
                <w:szCs w:val="20"/>
                <w:lang w:val="ka-GE"/>
              </w:rPr>
              <w:t>ტარდება</w:t>
            </w:r>
            <w:r w:rsidRPr="006A6294">
              <w:rPr>
                <w:color w:val="000000" w:themeColor="text1"/>
                <w:sz w:val="20"/>
                <w:szCs w:val="20"/>
              </w:rPr>
              <w:t xml:space="preserve"> </w:t>
            </w:r>
            <w:r w:rsidRPr="006A6294">
              <w:rPr>
                <w:rFonts w:ascii="Sylfaen" w:hAnsi="Sylfaen"/>
                <w:color w:val="000000" w:themeColor="text1"/>
                <w:sz w:val="20"/>
                <w:szCs w:val="20"/>
                <w:lang w:val="ka-GE"/>
              </w:rPr>
              <w:t xml:space="preserve"> ინტერაქტიურ რეჟიმში. ძირითადი ყურადღება ეთმობა </w:t>
            </w:r>
            <w:r w:rsidRPr="006A6294">
              <w:rPr>
                <w:rFonts w:ascii="Sylfaen" w:hAnsi="Sylfaen"/>
                <w:color w:val="000000" w:themeColor="text1"/>
                <w:sz w:val="20"/>
                <w:szCs w:val="20"/>
                <w:lang w:val="ka-GE"/>
              </w:rPr>
              <w:lastRenderedPageBreak/>
              <w:t xml:space="preserve">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6A6294">
              <w:rPr>
                <w:rFonts w:ascii="Sylfaen" w:hAnsi="Sylfaen" w:cs="Sylfaen"/>
                <w:color w:val="000000" w:themeColor="text1"/>
                <w:sz w:val="20"/>
                <w:szCs w:val="20"/>
              </w:rPr>
              <w:t>სტუდენტის</w:t>
            </w:r>
            <w:r w:rsidRPr="006A6294">
              <w:rPr>
                <w:color w:val="000000" w:themeColor="text1"/>
                <w:sz w:val="20"/>
                <w:szCs w:val="20"/>
              </w:rPr>
              <w:t xml:space="preserve"> </w:t>
            </w:r>
            <w:r w:rsidRPr="006A6294">
              <w:rPr>
                <w:rFonts w:ascii="Sylfaen" w:hAnsi="Sylfaen" w:cs="Sylfaen"/>
                <w:color w:val="000000" w:themeColor="text1"/>
                <w:sz w:val="20"/>
                <w:szCs w:val="20"/>
              </w:rPr>
              <w:t>დამოუკიდებელი</w:t>
            </w:r>
            <w:r w:rsidRPr="006A6294">
              <w:rPr>
                <w:color w:val="000000" w:themeColor="text1"/>
                <w:sz w:val="20"/>
                <w:szCs w:val="20"/>
              </w:rPr>
              <w:t xml:space="preserve"> </w:t>
            </w:r>
            <w:r w:rsidRPr="006A6294">
              <w:rPr>
                <w:rFonts w:ascii="Sylfaen" w:hAnsi="Sylfaen" w:cs="Sylfaen"/>
                <w:color w:val="000000" w:themeColor="text1"/>
                <w:sz w:val="20"/>
                <w:szCs w:val="20"/>
              </w:rPr>
              <w:t>მუშაობისას</w:t>
            </w:r>
            <w:r w:rsidRPr="006A6294">
              <w:rPr>
                <w:color w:val="000000" w:themeColor="text1"/>
                <w:sz w:val="20"/>
                <w:szCs w:val="20"/>
              </w:rPr>
              <w:t xml:space="preserve"> </w:t>
            </w:r>
            <w:r w:rsidRPr="006A6294">
              <w:rPr>
                <w:rFonts w:ascii="Sylfaen" w:hAnsi="Sylfaen" w:cs="Sylfaen"/>
                <w:color w:val="000000" w:themeColor="text1"/>
                <w:sz w:val="20"/>
                <w:szCs w:val="20"/>
              </w:rPr>
              <w:t>ხდება</w:t>
            </w:r>
            <w:r w:rsidRPr="006A6294">
              <w:rPr>
                <w:color w:val="000000" w:themeColor="text1"/>
                <w:sz w:val="20"/>
                <w:szCs w:val="20"/>
              </w:rPr>
              <w:t xml:space="preserve"> </w:t>
            </w:r>
            <w:r w:rsidRPr="006A6294">
              <w:rPr>
                <w:rFonts w:ascii="Sylfaen" w:hAnsi="Sylfaen" w:cs="Sylfaen"/>
                <w:color w:val="000000" w:themeColor="text1"/>
                <w:sz w:val="20"/>
                <w:szCs w:val="20"/>
              </w:rPr>
              <w:t>მიწოდებული</w:t>
            </w:r>
            <w:r w:rsidRPr="006A6294">
              <w:rPr>
                <w:color w:val="000000" w:themeColor="text1"/>
                <w:sz w:val="20"/>
                <w:szCs w:val="20"/>
              </w:rPr>
              <w:t xml:space="preserve"> </w:t>
            </w:r>
            <w:r w:rsidRPr="006A6294">
              <w:rPr>
                <w:rFonts w:ascii="Sylfaen" w:hAnsi="Sylfaen" w:cs="Sylfaen"/>
                <w:color w:val="000000" w:themeColor="text1"/>
                <w:sz w:val="20"/>
                <w:szCs w:val="20"/>
              </w:rPr>
              <w:t>მასალის</w:t>
            </w:r>
            <w:r w:rsidRPr="006A6294">
              <w:rPr>
                <w:color w:val="000000" w:themeColor="text1"/>
                <w:sz w:val="20"/>
                <w:szCs w:val="20"/>
              </w:rPr>
              <w:t xml:space="preserve"> </w:t>
            </w:r>
            <w:r w:rsidRPr="006A6294">
              <w:rPr>
                <w:rFonts w:ascii="Sylfaen" w:hAnsi="Sylfaen"/>
                <w:color w:val="000000" w:themeColor="text1"/>
                <w:sz w:val="20"/>
                <w:szCs w:val="20"/>
                <w:lang w:val="ka-GE"/>
              </w:rPr>
              <w:t xml:space="preserve">შესწავლა, </w:t>
            </w:r>
            <w:r w:rsidRPr="006A6294">
              <w:rPr>
                <w:rFonts w:ascii="Sylfaen" w:hAnsi="Sylfaen" w:cs="Sylfaen"/>
                <w:color w:val="000000" w:themeColor="text1"/>
                <w:sz w:val="20"/>
                <w:szCs w:val="20"/>
              </w:rPr>
              <w:t>გაცნობიერება</w:t>
            </w:r>
            <w:r w:rsidRPr="006A6294">
              <w:rPr>
                <w:color w:val="000000" w:themeColor="text1"/>
                <w:sz w:val="20"/>
                <w:szCs w:val="20"/>
              </w:rPr>
              <w:t xml:space="preserve"> </w:t>
            </w:r>
            <w:r w:rsidRPr="006A6294">
              <w:rPr>
                <w:rFonts w:ascii="Sylfaen" w:hAnsi="Sylfaen" w:cs="Sylfaen"/>
                <w:color w:val="000000" w:themeColor="text1"/>
                <w:sz w:val="20"/>
                <w:szCs w:val="20"/>
              </w:rPr>
              <w:t>და</w:t>
            </w:r>
            <w:r w:rsidRPr="006A6294">
              <w:rPr>
                <w:color w:val="000000" w:themeColor="text1"/>
                <w:sz w:val="20"/>
                <w:szCs w:val="20"/>
              </w:rPr>
              <w:t xml:space="preserve"> </w:t>
            </w:r>
            <w:r w:rsidRPr="006A6294">
              <w:rPr>
                <w:rFonts w:ascii="Sylfaen" w:hAnsi="Sylfaen" w:cs="Sylfaen"/>
                <w:color w:val="000000" w:themeColor="text1"/>
                <w:sz w:val="20"/>
                <w:szCs w:val="20"/>
              </w:rPr>
              <w:t>ანალიზი</w:t>
            </w:r>
            <w:r w:rsidRPr="006A6294">
              <w:rPr>
                <w:rFonts w:ascii="Sylfaen" w:hAnsi="Sylfaen"/>
                <w:color w:val="000000" w:themeColor="text1"/>
                <w:sz w:val="20"/>
                <w:szCs w:val="20"/>
                <w:lang w:val="ka-GE"/>
              </w:rPr>
              <w:t>.</w:t>
            </w:r>
          </w:p>
          <w:p w:rsidR="006016C7" w:rsidRPr="006A6294" w:rsidRDefault="003A0917" w:rsidP="00755D5C">
            <w:pPr>
              <w:spacing w:line="360" w:lineRule="auto"/>
              <w:rPr>
                <w:rFonts w:ascii="Sylfaen" w:hAnsi="Sylfaen" w:cs="Sylfaen"/>
                <w:b/>
                <w:color w:val="000000" w:themeColor="text1"/>
                <w:sz w:val="20"/>
                <w:szCs w:val="20"/>
              </w:rPr>
            </w:pPr>
            <w:r w:rsidRPr="003A0917">
              <w:rPr>
                <w:rFonts w:ascii="Sylfaen" w:hAnsi="Sylfaen"/>
                <w:color w:val="000000" w:themeColor="text1"/>
                <w:sz w:val="20"/>
                <w:szCs w:val="20"/>
                <w:lang w:val="ka-GE"/>
              </w:rPr>
              <w:t>ასევე,</w:t>
            </w:r>
            <w:r w:rsidR="006016C7">
              <w:rPr>
                <w:rFonts w:ascii="Sylfaen" w:hAnsi="Sylfaen"/>
                <w:b/>
                <w:color w:val="000000" w:themeColor="text1"/>
                <w:sz w:val="20"/>
                <w:szCs w:val="20"/>
                <w:lang w:val="ka-GE"/>
              </w:rPr>
              <w:t xml:space="preserve"> </w:t>
            </w:r>
            <w:r w:rsidR="006016C7">
              <w:rPr>
                <w:rFonts w:ascii="Sylfaen" w:hAnsi="Sylfaen"/>
                <w:color w:val="000000" w:themeColor="text1"/>
                <w:sz w:val="20"/>
                <w:szCs w:val="20"/>
                <w:lang w:val="ka-GE"/>
              </w:rPr>
              <w:t>სტუდენტი მოდულის ფარგლებში მორიგეობს უნივერსიტეტის კონტრაქტორ კლინიკებში</w:t>
            </w:r>
          </w:p>
        </w:tc>
      </w:tr>
      <w:tr w:rsidR="00755D5C"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rsidR="00755D5C" w:rsidRPr="006A6294" w:rsidRDefault="00755D5C" w:rsidP="00755D5C">
            <w:pPr>
              <w:spacing w:line="240" w:lineRule="auto"/>
              <w:rPr>
                <w:rFonts w:ascii="Sylfaen" w:hAnsi="Sylfaen"/>
                <w:b/>
                <w:color w:val="000000" w:themeColor="text1"/>
                <w:sz w:val="20"/>
                <w:szCs w:val="20"/>
                <w:lang w:val="ka-GE"/>
              </w:rPr>
            </w:pPr>
            <w:r w:rsidRPr="006A6294">
              <w:rPr>
                <w:rFonts w:ascii="Sylfaen" w:hAnsi="Sylfaen" w:cs="Sylfaen"/>
                <w:b/>
                <w:color w:val="000000" w:themeColor="text1"/>
                <w:sz w:val="20"/>
                <w:szCs w:val="20"/>
                <w:lang w:val="ka-GE"/>
              </w:rPr>
              <w:lastRenderedPageBreak/>
              <w:t>სასწავლო</w:t>
            </w:r>
            <w:r w:rsidRPr="006A6294">
              <w:rPr>
                <w:rFonts w:ascii="Sylfaen" w:hAnsi="Sylfaen"/>
                <w:b/>
                <w:color w:val="000000" w:themeColor="text1"/>
                <w:sz w:val="20"/>
                <w:szCs w:val="20"/>
                <w:lang w:val="ka-GE"/>
              </w:rPr>
              <w:t xml:space="preserve"> კურსის </w:t>
            </w:r>
            <w:r w:rsidRPr="006A6294">
              <w:rPr>
                <w:rFonts w:ascii="Sylfaen" w:eastAsia="Times New Roman" w:hAnsi="Sylfaen"/>
                <w:b/>
                <w:color w:val="000000" w:themeColor="text1"/>
                <w:sz w:val="20"/>
                <w:szCs w:val="20"/>
              </w:rPr>
              <w:t>განხორციელებისათვის  აუცილებელი  მატერიალურ</w:t>
            </w:r>
            <w:r w:rsidRPr="006A6294">
              <w:rPr>
                <w:rFonts w:ascii="Sylfaen" w:eastAsia="Times New Roman" w:hAnsi="Sylfaen"/>
                <w:b/>
                <w:color w:val="000000" w:themeColor="text1"/>
                <w:sz w:val="20"/>
                <w:szCs w:val="20"/>
                <w:lang w:val="ka-GE"/>
              </w:rPr>
              <w:t xml:space="preserve">-ტექნიკური </w:t>
            </w:r>
            <w:r w:rsidRPr="006A6294">
              <w:rPr>
                <w:rFonts w:ascii="Sylfaen" w:eastAsia="Times New Roman" w:hAnsi="Sylfaen"/>
                <w:b/>
                <w:color w:val="000000" w:themeColor="text1"/>
                <w:sz w:val="20"/>
                <w:szCs w:val="20"/>
              </w:rPr>
              <w:t>რესურსები</w:t>
            </w:r>
          </w:p>
        </w:tc>
        <w:tc>
          <w:tcPr>
            <w:tcW w:w="9518" w:type="dxa"/>
            <w:gridSpan w:val="9"/>
            <w:tcBorders>
              <w:top w:val="single" w:sz="4" w:space="0" w:color="auto"/>
              <w:left w:val="single" w:sz="4" w:space="0" w:color="auto"/>
              <w:bottom w:val="single" w:sz="4" w:space="0" w:color="auto"/>
              <w:right w:val="single" w:sz="4" w:space="0" w:color="auto"/>
            </w:tcBorders>
          </w:tcPr>
          <w:p w:rsidR="00755D5C" w:rsidRPr="006A6294" w:rsidRDefault="00755D5C" w:rsidP="00755D5C">
            <w:pPr>
              <w:rPr>
                <w:rFonts w:ascii="Sylfaen" w:hAnsi="Sylfaen" w:cs="Sylfaen"/>
                <w:color w:val="000000" w:themeColor="text1"/>
                <w:sz w:val="20"/>
                <w:szCs w:val="20"/>
                <w:lang w:val="ka-GE"/>
              </w:rPr>
            </w:pPr>
            <w:r w:rsidRPr="006A6294">
              <w:rPr>
                <w:rFonts w:ascii="Sylfaen" w:hAnsi="Sylfaen"/>
                <w:color w:val="000000" w:themeColor="text1"/>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6A6294">
              <w:rPr>
                <w:rFonts w:ascii="Sylfaen" w:hAnsi="Sylfaen" w:cs="Sylfaen"/>
                <w:color w:val="000000" w:themeColor="text1"/>
                <w:sz w:val="20"/>
                <w:szCs w:val="20"/>
                <w:lang w:val="ka-GE"/>
              </w:rPr>
              <w:t>სინათლის მიკროსკოპები. მიკროპრეპარატები,სლაიდები. ციფრული მიკროსკოპი.</w:t>
            </w:r>
          </w:p>
          <w:p w:rsidR="00755D5C" w:rsidRPr="006A6294" w:rsidRDefault="00755D5C" w:rsidP="00755D5C">
            <w:pPr>
              <w:spacing w:line="360" w:lineRule="auto"/>
              <w:rPr>
                <w:rFonts w:ascii="Sylfaen" w:hAnsi="Sylfaen" w:cs="Sylfaen"/>
                <w:color w:val="000000" w:themeColor="text1"/>
                <w:sz w:val="20"/>
                <w:szCs w:val="20"/>
                <w:lang w:val="ka-GE"/>
              </w:rPr>
            </w:pPr>
          </w:p>
        </w:tc>
      </w:tr>
      <w:tr w:rsidR="00755D5C" w:rsidRPr="006A6294"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755D5C" w:rsidRPr="006A6294" w:rsidRDefault="00755D5C" w:rsidP="00755D5C">
            <w:pPr>
              <w:jc w:val="both"/>
              <w:rPr>
                <w:rFonts w:ascii="Sylfaen" w:hAnsi="Sylfaen"/>
                <w:b/>
                <w:color w:val="000000" w:themeColor="text1"/>
                <w:sz w:val="20"/>
                <w:szCs w:val="20"/>
              </w:rPr>
            </w:pPr>
            <w:r w:rsidRPr="006A6294">
              <w:rPr>
                <w:rFonts w:ascii="Sylfaen" w:hAnsi="Sylfaen"/>
                <w:b/>
                <w:color w:val="000000" w:themeColor="text1"/>
                <w:sz w:val="20"/>
                <w:szCs w:val="20"/>
              </w:rPr>
              <w:t>სწავლების</w:t>
            </w:r>
            <w:r w:rsidRPr="006A6294">
              <w:rPr>
                <w:rFonts w:ascii="Sylfaen" w:hAnsi="Sylfaen"/>
                <w:b/>
                <w:color w:val="000000" w:themeColor="text1"/>
                <w:sz w:val="20"/>
                <w:szCs w:val="20"/>
                <w:lang w:val="ka-GE"/>
              </w:rPr>
              <w:t>/</w:t>
            </w:r>
            <w:r w:rsidRPr="006A6294">
              <w:rPr>
                <w:rFonts w:ascii="Sylfaen" w:hAnsi="Sylfaen"/>
                <w:b/>
                <w:color w:val="000000" w:themeColor="text1"/>
                <w:sz w:val="20"/>
                <w:szCs w:val="20"/>
              </w:rPr>
              <w:t>სწავლის მეთოდები</w:t>
            </w:r>
          </w:p>
        </w:tc>
        <w:tc>
          <w:tcPr>
            <w:tcW w:w="9518" w:type="dxa"/>
            <w:gridSpan w:val="9"/>
            <w:tcBorders>
              <w:top w:val="single" w:sz="4" w:space="0" w:color="auto"/>
              <w:left w:val="single" w:sz="4" w:space="0" w:color="auto"/>
              <w:bottom w:val="single" w:sz="4" w:space="0" w:color="auto"/>
              <w:right w:val="single" w:sz="4" w:space="0" w:color="auto"/>
            </w:tcBorders>
            <w:hideMark/>
          </w:tcPr>
          <w:p w:rsidR="00755D5C" w:rsidRPr="006A6294" w:rsidRDefault="00755D5C" w:rsidP="00755D5C">
            <w:pPr>
              <w:autoSpaceDE w:val="0"/>
              <w:autoSpaceDN w:val="0"/>
              <w:adjustRightInd w:val="0"/>
              <w:spacing w:line="360" w:lineRule="auto"/>
              <w:jc w:val="both"/>
              <w:rPr>
                <w:rFonts w:ascii="Sylfaen" w:hAnsi="Sylfaen" w:cs="Sylfaen"/>
                <w:b/>
                <w:bCs/>
                <w:color w:val="000000" w:themeColor="text1"/>
                <w:sz w:val="20"/>
                <w:szCs w:val="20"/>
                <w:lang w:val="ka-GE"/>
              </w:rPr>
            </w:pPr>
            <w:r w:rsidRPr="006A6294">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ინტერაქტიული ლექცია ონლაინ რეჟიმში;</w:t>
            </w:r>
          </w:p>
          <w:p w:rsidR="00755D5C" w:rsidRPr="006A6294" w:rsidRDefault="008140B4"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rPr>
              <w:t>CBL</w:t>
            </w:r>
            <w:r w:rsidR="00755D5C" w:rsidRPr="006A6294">
              <w:rPr>
                <w:rFonts w:ascii="Sylfaen" w:hAnsi="Sylfaen" w:cs="Sylfaen"/>
                <w:color w:val="000000" w:themeColor="text1"/>
                <w:sz w:val="20"/>
                <w:szCs w:val="20"/>
                <w:lang w:val="ka-GE"/>
              </w:rPr>
              <w:t xml:space="preserve"> (</w:t>
            </w:r>
            <w:r w:rsidRPr="006A6294">
              <w:rPr>
                <w:rFonts w:ascii="Sylfaen" w:hAnsi="Sylfaen" w:cs="Sylfaen"/>
                <w:color w:val="000000" w:themeColor="text1"/>
                <w:sz w:val="20"/>
                <w:szCs w:val="20"/>
                <w:lang w:val="ka-GE"/>
              </w:rPr>
              <w:t>ქეისებზე</w:t>
            </w:r>
            <w:r w:rsidR="00755D5C" w:rsidRPr="006A6294">
              <w:rPr>
                <w:rFonts w:ascii="Sylfaen" w:hAnsi="Sylfaen" w:cs="Sylfaen"/>
                <w:color w:val="000000" w:themeColor="text1"/>
                <w:sz w:val="20"/>
                <w:szCs w:val="20"/>
                <w:lang w:val="ka-GE"/>
              </w:rPr>
              <w:t xml:space="preserve"> დაფუძნებული სწავლება) - გუნდური მუშაობა;</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ლექცია-პრეზენტაცია;</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ლექცია/სემინარი პრეს-კონფერენცია;</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წიგნზე მუშაობის მეთოდი;</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პრაქტიკული მეთოდები;</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დისკუსია/დებატები;</w:t>
            </w:r>
          </w:p>
          <w:p w:rsidR="00755D5C" w:rsidRPr="006A6294" w:rsidRDefault="00755D5C" w:rsidP="006A6294">
            <w:pPr>
              <w:numPr>
                <w:ilvl w:val="0"/>
                <w:numId w:val="1"/>
              </w:numPr>
              <w:autoSpaceDE w:val="0"/>
              <w:autoSpaceDN w:val="0"/>
              <w:adjustRightInd w:val="0"/>
              <w:spacing w:after="0" w:line="360" w:lineRule="auto"/>
              <w:ind w:left="125"/>
              <w:jc w:val="both"/>
              <w:rPr>
                <w:rFonts w:ascii="Sylfaen" w:hAnsi="Sylfaen" w:cs="Sylfaen"/>
                <w:b/>
                <w:bCs/>
                <w:color w:val="000000" w:themeColor="text1"/>
                <w:sz w:val="20"/>
                <w:szCs w:val="20"/>
                <w:lang w:val="ka-GE"/>
              </w:rPr>
            </w:pPr>
            <w:r w:rsidRPr="006A6294">
              <w:rPr>
                <w:rFonts w:ascii="Sylfaen" w:hAnsi="Sylfaen" w:cs="Sylfaen"/>
                <w:color w:val="000000" w:themeColor="text1"/>
                <w:sz w:val="20"/>
                <w:szCs w:val="20"/>
                <w:lang w:val="ka-GE"/>
              </w:rPr>
              <w:t>დემონსტრირების მეთოდი.</w:t>
            </w:r>
          </w:p>
          <w:p w:rsidR="00755D5C" w:rsidRPr="006A6294" w:rsidRDefault="00755D5C" w:rsidP="00755D5C">
            <w:pPr>
              <w:jc w:val="both"/>
              <w:rPr>
                <w:rFonts w:ascii="Sylfaen" w:hAnsi="Sylfaen" w:cs="Sylfaen"/>
                <w:color w:val="000000" w:themeColor="text1"/>
                <w:sz w:val="20"/>
                <w:szCs w:val="20"/>
                <w:lang w:val="ka-GE"/>
              </w:rPr>
            </w:pPr>
            <w:r w:rsidRPr="006A6294">
              <w:rPr>
                <w:rFonts w:ascii="Sylfaen" w:hAnsi="Sylfaen" w:cs="Sylfaen"/>
                <w:color w:val="000000" w:themeColor="text1"/>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rsidR="00755D5C" w:rsidRPr="006A6294" w:rsidRDefault="00755D5C" w:rsidP="00755D5C">
            <w:pPr>
              <w:jc w:val="both"/>
              <w:rPr>
                <w:rStyle w:val="trns-41"/>
                <w:rFonts w:ascii="Sylfaen" w:hAnsi="Sylfaen" w:hint="default"/>
                <w:color w:val="000000" w:themeColor="text1"/>
                <w:sz w:val="20"/>
                <w:szCs w:val="20"/>
                <w:lang w:val="ka-GE"/>
              </w:rPr>
            </w:pPr>
            <w:r w:rsidRPr="006A6294">
              <w:rPr>
                <w:rFonts w:ascii="Sylfaen" w:hAnsi="Sylfaen" w:cs="Sylfaen"/>
                <w:color w:val="000000" w:themeColor="text1"/>
                <w:sz w:val="20"/>
                <w:szCs w:val="20"/>
                <w:lang w:val="ka-GE"/>
              </w:rPr>
              <w:t>სტუდენტის შეფასების მეთოდები მოიცავს ვერბალურ პრეზენტაციას და ქვიზებს.</w:t>
            </w:r>
          </w:p>
          <w:p w:rsidR="00755D5C" w:rsidRPr="006A6294" w:rsidRDefault="00755D5C" w:rsidP="00755D5C">
            <w:pPr>
              <w:autoSpaceDE w:val="0"/>
              <w:autoSpaceDN w:val="0"/>
              <w:adjustRightInd w:val="0"/>
              <w:spacing w:after="0" w:line="360" w:lineRule="auto"/>
              <w:jc w:val="both"/>
              <w:rPr>
                <w:rFonts w:ascii="Sylfaen" w:hAnsi="Sylfaen" w:cs="Sylfaen"/>
                <w:b/>
                <w:bCs/>
                <w:color w:val="000000" w:themeColor="text1"/>
                <w:sz w:val="20"/>
                <w:szCs w:val="20"/>
                <w:lang w:val="ka-GE"/>
              </w:rPr>
            </w:pPr>
            <w:r w:rsidRPr="006A6294">
              <w:rPr>
                <w:rFonts w:ascii="Sylfaen" w:hAnsi="Sylfaen"/>
                <w:bCs/>
                <w:color w:val="000000" w:themeColor="text1"/>
                <w:sz w:val="20"/>
                <w:szCs w:val="20"/>
                <w:lang w:val="ka-GE"/>
              </w:rPr>
              <w:t>სასწავლო კურსის მასალის ასათვისებლად გამოიყენება ვერბალური მეთოდი (ლექცია, დისკუ</w:t>
            </w:r>
            <w:r w:rsidR="008843F9">
              <w:rPr>
                <w:rFonts w:ascii="Sylfaen" w:hAnsi="Sylfaen"/>
                <w:bCs/>
                <w:color w:val="000000" w:themeColor="text1"/>
                <w:sz w:val="20"/>
                <w:szCs w:val="20"/>
                <w:lang w:val="ka-GE"/>
              </w:rPr>
              <w:softHyphen/>
            </w:r>
            <w:r w:rsidRPr="006A6294">
              <w:rPr>
                <w:rFonts w:ascii="Sylfaen" w:hAnsi="Sylfaen"/>
                <w:bCs/>
                <w:color w:val="000000" w:themeColor="text1"/>
                <w:sz w:val="20"/>
                <w:szCs w:val="20"/>
                <w:lang w:val="ka-GE"/>
              </w:rPr>
              <w:t>სია/დებატები) და სახელმძღვანელოზე დამოუკიდებელი მუშაობა. სემინარული მეცადინე</w:t>
            </w:r>
            <w:r w:rsidR="008843F9">
              <w:rPr>
                <w:rFonts w:ascii="Sylfaen" w:hAnsi="Sylfaen"/>
                <w:bCs/>
                <w:color w:val="000000" w:themeColor="text1"/>
                <w:sz w:val="20"/>
                <w:szCs w:val="20"/>
                <w:lang w:val="ka-GE"/>
              </w:rPr>
              <w:softHyphen/>
            </w:r>
            <w:r w:rsidRPr="006A6294">
              <w:rPr>
                <w:rFonts w:ascii="Sylfaen" w:hAnsi="Sylfaen"/>
                <w:bCs/>
                <w:color w:val="000000" w:themeColor="text1"/>
                <w:sz w:val="20"/>
                <w:szCs w:val="20"/>
                <w:lang w:val="ka-GE"/>
              </w:rPr>
              <w:t xml:space="preserve">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3A0917">
              <w:rPr>
                <w:rFonts w:ascii="Sylfaen" w:hAnsi="Sylfaen"/>
                <w:bCs/>
                <w:color w:val="000000" w:themeColor="text1"/>
                <w:sz w:val="20"/>
                <w:szCs w:val="20"/>
                <w:lang w:val="ka-GE"/>
              </w:rPr>
              <w:t>შესაბამის დეპარტამენტში</w:t>
            </w:r>
            <w:r w:rsidR="003A0917" w:rsidRPr="006A6294">
              <w:rPr>
                <w:rFonts w:ascii="Sylfaen" w:hAnsi="Sylfaen"/>
                <w:bCs/>
                <w:color w:val="000000" w:themeColor="text1"/>
                <w:sz w:val="20"/>
                <w:szCs w:val="20"/>
                <w:lang w:val="ka-GE"/>
              </w:rPr>
              <w:t xml:space="preserve"> </w:t>
            </w:r>
            <w:r w:rsidRPr="006A6294">
              <w:rPr>
                <w:rFonts w:ascii="Sylfaen" w:hAnsi="Sylfaen"/>
                <w:bCs/>
                <w:color w:val="000000" w:themeColor="text1"/>
                <w:sz w:val="20"/>
                <w:szCs w:val="20"/>
                <w:lang w:val="ka-GE"/>
              </w:rPr>
              <w:t xml:space="preserve">(სამცენიერო ლიტერატურის მოძიება ელექტრონულ ბაზებში).  </w:t>
            </w:r>
          </w:p>
        </w:tc>
      </w:tr>
      <w:tr w:rsidR="00755D5C" w:rsidRPr="006A6294" w:rsidTr="00D749B5">
        <w:trPr>
          <w:gridAfter w:val="1"/>
          <w:wAfter w:w="48" w:type="dxa"/>
          <w:trHeight w:val="647"/>
        </w:trPr>
        <w:tc>
          <w:tcPr>
            <w:tcW w:w="1257" w:type="dxa"/>
            <w:tcBorders>
              <w:top w:val="single" w:sz="4" w:space="0" w:color="auto"/>
              <w:left w:val="single" w:sz="4" w:space="0" w:color="auto"/>
              <w:bottom w:val="single" w:sz="4" w:space="0" w:color="auto"/>
              <w:right w:val="single" w:sz="4" w:space="0" w:color="auto"/>
            </w:tcBorders>
            <w:hideMark/>
          </w:tcPr>
          <w:p w:rsidR="00755D5C" w:rsidRPr="006A6294" w:rsidRDefault="00755D5C" w:rsidP="00755D5C">
            <w:pPr>
              <w:jc w:val="both"/>
              <w:rPr>
                <w:rFonts w:ascii="AcadNusx" w:hAnsi="AcadNusx"/>
                <w:b/>
                <w:color w:val="000000" w:themeColor="text1"/>
                <w:sz w:val="20"/>
                <w:szCs w:val="20"/>
              </w:rPr>
            </w:pPr>
            <w:r w:rsidRPr="006A6294">
              <w:rPr>
                <w:rFonts w:ascii="Sylfaen" w:hAnsi="Sylfaen"/>
                <w:b/>
                <w:color w:val="000000" w:themeColor="text1"/>
                <w:sz w:val="20"/>
                <w:szCs w:val="20"/>
              </w:rPr>
              <w:t>შეფასების კრიტერიუმები</w:t>
            </w:r>
          </w:p>
        </w:tc>
        <w:tc>
          <w:tcPr>
            <w:tcW w:w="9518" w:type="dxa"/>
            <w:gridSpan w:val="9"/>
            <w:tcBorders>
              <w:top w:val="single" w:sz="4" w:space="0" w:color="auto"/>
              <w:left w:val="single" w:sz="4" w:space="0" w:color="auto"/>
              <w:bottom w:val="single" w:sz="4" w:space="0" w:color="auto"/>
              <w:right w:val="single" w:sz="4" w:space="0" w:color="auto"/>
            </w:tcBorders>
          </w:tcPr>
          <w:p w:rsidR="00755D5C" w:rsidRPr="006A6294" w:rsidRDefault="00755D5C" w:rsidP="00755D5C">
            <w:pPr>
              <w:spacing w:after="0" w:line="240" w:lineRule="auto"/>
              <w:jc w:val="both"/>
              <w:rPr>
                <w:rFonts w:ascii="AcadNusx" w:hAnsi="AcadNusx"/>
                <w:color w:val="000000" w:themeColor="text1"/>
                <w:sz w:val="20"/>
                <w:szCs w:val="20"/>
                <w:lang w:val="de-DE"/>
              </w:rPr>
            </w:pPr>
            <w:r w:rsidRPr="006A6294">
              <w:rPr>
                <w:rFonts w:ascii="Sylfaen" w:hAnsi="Sylfaen"/>
                <w:color w:val="000000" w:themeColor="text1"/>
                <w:sz w:val="20"/>
                <w:szCs w:val="20"/>
                <w:lang w:val="de-DE"/>
              </w:rPr>
              <w:t>შეფასების სისტემა უშვებს:</w:t>
            </w:r>
          </w:p>
          <w:p w:rsidR="00755D5C" w:rsidRPr="006A6294" w:rsidRDefault="00755D5C" w:rsidP="006A6294">
            <w:pPr>
              <w:pStyle w:val="ListParagraph"/>
              <w:numPr>
                <w:ilvl w:val="0"/>
                <w:numId w:val="2"/>
              </w:numPr>
              <w:spacing w:after="0" w:line="240" w:lineRule="auto"/>
              <w:jc w:val="both"/>
              <w:rPr>
                <w:rFonts w:ascii="AcadNusx" w:hAnsi="AcadNusx"/>
                <w:color w:val="000000" w:themeColor="text1"/>
                <w:sz w:val="20"/>
                <w:szCs w:val="20"/>
                <w:lang w:val="de-DE"/>
              </w:rPr>
            </w:pPr>
            <w:r w:rsidRPr="006A6294">
              <w:rPr>
                <w:rFonts w:ascii="Sylfaen" w:hAnsi="Sylfaen"/>
                <w:b/>
                <w:color w:val="000000" w:themeColor="text1"/>
                <w:sz w:val="20"/>
                <w:szCs w:val="20"/>
                <w:lang w:val="de-DE"/>
              </w:rPr>
              <w:t>ხუთი სახის დადებით შეფასებას</w:t>
            </w:r>
            <w:r w:rsidRPr="006A6294">
              <w:rPr>
                <w:rFonts w:ascii="Sylfaen" w:hAnsi="Sylfaen"/>
                <w:color w:val="000000" w:themeColor="text1"/>
                <w:sz w:val="20"/>
                <w:szCs w:val="20"/>
                <w:lang w:val="de-DE"/>
              </w:rPr>
              <w:t>:</w:t>
            </w:r>
          </w:p>
          <w:p w:rsidR="00755D5C" w:rsidRPr="006A6294" w:rsidRDefault="00755D5C" w:rsidP="00755D5C">
            <w:pPr>
              <w:autoSpaceDE w:val="0"/>
              <w:autoSpaceDN w:val="0"/>
              <w:adjustRightInd w:val="0"/>
              <w:spacing w:after="0" w:line="240" w:lineRule="auto"/>
              <w:rPr>
                <w:rFonts w:ascii="AcadNusx" w:hAnsi="AcadNusx" w:cs="AcadNusx"/>
                <w:color w:val="000000" w:themeColor="text1"/>
                <w:sz w:val="20"/>
                <w:szCs w:val="20"/>
              </w:rPr>
            </w:pPr>
            <w:r w:rsidRPr="006A6294">
              <w:rPr>
                <w:rFonts w:ascii="Sylfaen" w:hAnsi="Sylfaen"/>
                <w:color w:val="000000" w:themeColor="text1"/>
                <w:sz w:val="20"/>
                <w:szCs w:val="20"/>
                <w:lang w:val="de-DE"/>
              </w:rPr>
              <w:t xml:space="preserve"> ა.ა) (</w:t>
            </w:r>
            <w:r w:rsidRPr="006A6294">
              <w:rPr>
                <w:b/>
                <w:color w:val="000000" w:themeColor="text1"/>
                <w:sz w:val="20"/>
                <w:szCs w:val="20"/>
              </w:rPr>
              <w:t xml:space="preserve"> A ) </w:t>
            </w:r>
            <w:r w:rsidRPr="006A6294">
              <w:rPr>
                <w:rFonts w:ascii="Sylfaen" w:hAnsi="Sylfaen" w:cs="AcadNusx"/>
                <w:b/>
                <w:color w:val="000000" w:themeColor="text1"/>
                <w:sz w:val="20"/>
                <w:szCs w:val="20"/>
              </w:rPr>
              <w:t>ფრიადი  –</w:t>
            </w:r>
            <w:r w:rsidRPr="006A6294">
              <w:rPr>
                <w:rFonts w:ascii="Sylfaen" w:hAnsi="Sylfaen" w:cs="AcadNusx"/>
                <w:color w:val="000000" w:themeColor="text1"/>
                <w:sz w:val="20"/>
                <w:szCs w:val="20"/>
              </w:rPr>
              <w:t>მაქსიმალური შეფასების 91 –100</w:t>
            </w:r>
            <w:r w:rsidRPr="006A6294">
              <w:rPr>
                <w:rFonts w:ascii="Sylfaen" w:hAnsi="Sylfaen" w:cs="AcadNusx"/>
                <w:color w:val="000000" w:themeColor="text1"/>
                <w:sz w:val="20"/>
                <w:szCs w:val="20"/>
                <w:lang w:val="ka-GE"/>
              </w:rPr>
              <w:t xml:space="preserve"> ქულა</w:t>
            </w:r>
            <w:r w:rsidRPr="006A6294">
              <w:rPr>
                <w:rFonts w:ascii="Sylfaen" w:hAnsi="Sylfaen" w:cs="AcadNusx"/>
                <w:color w:val="000000" w:themeColor="text1"/>
                <w:sz w:val="20"/>
                <w:szCs w:val="20"/>
              </w:rPr>
              <w:t>;</w:t>
            </w:r>
          </w:p>
          <w:p w:rsidR="00755D5C" w:rsidRPr="006A6294" w:rsidRDefault="00755D5C" w:rsidP="00755D5C">
            <w:pPr>
              <w:autoSpaceDE w:val="0"/>
              <w:autoSpaceDN w:val="0"/>
              <w:adjustRightInd w:val="0"/>
              <w:spacing w:after="0" w:line="240" w:lineRule="auto"/>
              <w:rPr>
                <w:b/>
                <w:color w:val="000000" w:themeColor="text1"/>
                <w:sz w:val="20"/>
                <w:szCs w:val="20"/>
              </w:rPr>
            </w:pPr>
            <w:r w:rsidRPr="006A6294">
              <w:rPr>
                <w:rFonts w:ascii="Sylfaen" w:hAnsi="Sylfaen" w:cs="AcadNusx"/>
                <w:color w:val="000000" w:themeColor="text1"/>
                <w:sz w:val="20"/>
                <w:szCs w:val="20"/>
              </w:rPr>
              <w:t xml:space="preserve">ა.ბ) ( </w:t>
            </w:r>
            <w:r w:rsidRPr="006A6294">
              <w:rPr>
                <w:b/>
                <w:color w:val="000000" w:themeColor="text1"/>
                <w:sz w:val="20"/>
                <w:szCs w:val="20"/>
              </w:rPr>
              <w:t xml:space="preserve">B ) </w:t>
            </w:r>
            <w:r w:rsidRPr="006A6294">
              <w:rPr>
                <w:rFonts w:ascii="Sylfaen" w:hAnsi="Sylfaen" w:cs="AcadNusx"/>
                <w:b/>
                <w:color w:val="000000" w:themeColor="text1"/>
                <w:sz w:val="20"/>
                <w:szCs w:val="20"/>
              </w:rPr>
              <w:t xml:space="preserve">ძალიან კარგი – </w:t>
            </w:r>
            <w:r w:rsidRPr="006A6294">
              <w:rPr>
                <w:rFonts w:ascii="Sylfaen" w:hAnsi="Sylfaen" w:cs="AcadNusx"/>
                <w:color w:val="000000" w:themeColor="text1"/>
                <w:sz w:val="20"/>
                <w:szCs w:val="20"/>
              </w:rPr>
              <w:t xml:space="preserve">მაქსიმალური შეფასების 81-90 </w:t>
            </w:r>
            <w:r w:rsidRPr="006A6294">
              <w:rPr>
                <w:rFonts w:ascii="Sylfaen" w:hAnsi="Sylfaen" w:cs="AcadNusx"/>
                <w:color w:val="000000" w:themeColor="text1"/>
                <w:sz w:val="20"/>
                <w:szCs w:val="20"/>
                <w:lang w:val="ka-GE"/>
              </w:rPr>
              <w:t>ქულა</w:t>
            </w:r>
            <w:r w:rsidRPr="006A6294">
              <w:rPr>
                <w:rFonts w:ascii="Sylfaen" w:hAnsi="Sylfaen" w:cs="AcadNusx"/>
                <w:color w:val="000000" w:themeColor="text1"/>
                <w:sz w:val="20"/>
                <w:szCs w:val="20"/>
              </w:rPr>
              <w:t>;</w:t>
            </w:r>
          </w:p>
          <w:p w:rsidR="00755D5C" w:rsidRPr="006A6294" w:rsidRDefault="00755D5C" w:rsidP="00755D5C">
            <w:pPr>
              <w:autoSpaceDE w:val="0"/>
              <w:autoSpaceDN w:val="0"/>
              <w:adjustRightInd w:val="0"/>
              <w:spacing w:after="0" w:line="240" w:lineRule="auto"/>
              <w:rPr>
                <w:b/>
                <w:color w:val="000000" w:themeColor="text1"/>
                <w:sz w:val="20"/>
                <w:szCs w:val="20"/>
              </w:rPr>
            </w:pPr>
            <w:r w:rsidRPr="006A6294">
              <w:rPr>
                <w:b/>
                <w:color w:val="000000" w:themeColor="text1"/>
                <w:sz w:val="20"/>
                <w:szCs w:val="20"/>
              </w:rPr>
              <w:lastRenderedPageBreak/>
              <w:t xml:space="preserve">  </w:t>
            </w:r>
            <w:r w:rsidRPr="006A6294">
              <w:rPr>
                <w:rFonts w:ascii="Sylfaen" w:hAnsi="Sylfaen"/>
                <w:color w:val="000000" w:themeColor="text1"/>
                <w:sz w:val="20"/>
                <w:szCs w:val="20"/>
              </w:rPr>
              <w:t>ა.გ)</w:t>
            </w:r>
            <w:r w:rsidRPr="006A6294">
              <w:rPr>
                <w:b/>
                <w:color w:val="000000" w:themeColor="text1"/>
                <w:sz w:val="20"/>
                <w:szCs w:val="20"/>
              </w:rPr>
              <w:t xml:space="preserve">  ( C ) </w:t>
            </w:r>
            <w:r w:rsidRPr="006A6294">
              <w:rPr>
                <w:rFonts w:ascii="Sylfaen" w:hAnsi="Sylfaen" w:cs="AcadNusx"/>
                <w:b/>
                <w:color w:val="000000" w:themeColor="text1"/>
                <w:sz w:val="20"/>
                <w:szCs w:val="20"/>
              </w:rPr>
              <w:t xml:space="preserve">კარგი – </w:t>
            </w:r>
            <w:r w:rsidRPr="006A6294">
              <w:rPr>
                <w:rFonts w:ascii="Sylfaen" w:hAnsi="Sylfaen" w:cs="AcadNusx"/>
                <w:color w:val="000000" w:themeColor="text1"/>
                <w:sz w:val="20"/>
                <w:szCs w:val="20"/>
              </w:rPr>
              <w:t xml:space="preserve">მაქსიმალური შეფასების 71-80 </w:t>
            </w:r>
            <w:r w:rsidRPr="006A6294">
              <w:rPr>
                <w:rFonts w:ascii="Sylfaen" w:hAnsi="Sylfaen" w:cs="AcadNusx"/>
                <w:color w:val="000000" w:themeColor="text1"/>
                <w:sz w:val="20"/>
                <w:szCs w:val="20"/>
                <w:lang w:val="ka-GE"/>
              </w:rPr>
              <w:t>ქულა</w:t>
            </w:r>
            <w:r w:rsidRPr="006A6294">
              <w:rPr>
                <w:rFonts w:ascii="Sylfaen" w:hAnsi="Sylfaen" w:cs="AcadNusx"/>
                <w:color w:val="000000" w:themeColor="text1"/>
                <w:sz w:val="20"/>
                <w:szCs w:val="20"/>
              </w:rPr>
              <w:t>;</w:t>
            </w:r>
          </w:p>
          <w:p w:rsidR="00755D5C" w:rsidRPr="006A6294" w:rsidRDefault="00755D5C" w:rsidP="00755D5C">
            <w:pPr>
              <w:autoSpaceDE w:val="0"/>
              <w:autoSpaceDN w:val="0"/>
              <w:adjustRightInd w:val="0"/>
              <w:spacing w:after="0" w:line="240" w:lineRule="auto"/>
              <w:rPr>
                <w:b/>
                <w:color w:val="000000" w:themeColor="text1"/>
                <w:sz w:val="20"/>
                <w:szCs w:val="20"/>
              </w:rPr>
            </w:pPr>
            <w:r w:rsidRPr="006A6294">
              <w:rPr>
                <w:rFonts w:ascii="Sylfaen" w:hAnsi="Sylfaen"/>
                <w:color w:val="000000" w:themeColor="text1"/>
                <w:sz w:val="20"/>
                <w:szCs w:val="20"/>
              </w:rPr>
              <w:t xml:space="preserve"> ა.დ) ( </w:t>
            </w:r>
            <w:r w:rsidRPr="006A6294">
              <w:rPr>
                <w:b/>
                <w:color w:val="000000" w:themeColor="text1"/>
                <w:sz w:val="20"/>
                <w:szCs w:val="20"/>
              </w:rPr>
              <w:t xml:space="preserve">D ) </w:t>
            </w:r>
            <w:r w:rsidRPr="006A6294">
              <w:rPr>
                <w:rFonts w:ascii="Sylfaen" w:hAnsi="Sylfaen" w:cs="AcadNusx"/>
                <w:b/>
                <w:color w:val="000000" w:themeColor="text1"/>
                <w:sz w:val="20"/>
                <w:szCs w:val="20"/>
              </w:rPr>
              <w:t xml:space="preserve">დამაკმაყოფილებელი – </w:t>
            </w:r>
            <w:r w:rsidRPr="006A6294">
              <w:rPr>
                <w:rFonts w:ascii="Sylfaen" w:hAnsi="Sylfaen" w:cs="AcadNusx"/>
                <w:color w:val="000000" w:themeColor="text1"/>
                <w:sz w:val="20"/>
                <w:szCs w:val="20"/>
              </w:rPr>
              <w:t>მაქსიმალური შეფასების 61-70</w:t>
            </w:r>
            <w:r w:rsidRPr="006A6294">
              <w:rPr>
                <w:rFonts w:ascii="Sylfaen" w:hAnsi="Sylfaen" w:cs="AcadNusx"/>
                <w:color w:val="000000" w:themeColor="text1"/>
                <w:sz w:val="20"/>
                <w:szCs w:val="20"/>
                <w:lang w:val="ka-GE"/>
              </w:rPr>
              <w:t>ქ ულა</w:t>
            </w:r>
            <w:r w:rsidRPr="006A6294">
              <w:rPr>
                <w:rFonts w:ascii="Sylfaen" w:hAnsi="Sylfaen" w:cs="AcadNusx"/>
                <w:color w:val="000000" w:themeColor="text1"/>
                <w:sz w:val="20"/>
                <w:szCs w:val="20"/>
              </w:rPr>
              <w:t>;</w:t>
            </w:r>
          </w:p>
          <w:p w:rsidR="00755D5C" w:rsidRPr="006A6294" w:rsidRDefault="00755D5C" w:rsidP="00755D5C">
            <w:pPr>
              <w:autoSpaceDE w:val="0"/>
              <w:autoSpaceDN w:val="0"/>
              <w:adjustRightInd w:val="0"/>
              <w:spacing w:after="0" w:line="240" w:lineRule="auto"/>
              <w:rPr>
                <w:rFonts w:ascii="AcadNusx" w:hAnsi="AcadNusx" w:cs="AcadNusx"/>
                <w:color w:val="000000" w:themeColor="text1"/>
                <w:sz w:val="20"/>
                <w:szCs w:val="20"/>
              </w:rPr>
            </w:pPr>
            <w:r w:rsidRPr="006A6294">
              <w:rPr>
                <w:rFonts w:ascii="Sylfaen" w:hAnsi="Sylfaen"/>
                <w:color w:val="000000" w:themeColor="text1"/>
                <w:sz w:val="20"/>
                <w:szCs w:val="20"/>
              </w:rPr>
              <w:t xml:space="preserve"> ა.ე) ( </w:t>
            </w:r>
            <w:r w:rsidRPr="006A6294">
              <w:rPr>
                <w:b/>
                <w:color w:val="000000" w:themeColor="text1"/>
                <w:sz w:val="20"/>
                <w:szCs w:val="20"/>
              </w:rPr>
              <w:t xml:space="preserve">E ) </w:t>
            </w:r>
            <w:r w:rsidRPr="006A6294">
              <w:rPr>
                <w:rFonts w:ascii="Sylfaen" w:hAnsi="Sylfaen" w:cs="AcadNusx"/>
                <w:b/>
                <w:color w:val="000000" w:themeColor="text1"/>
                <w:sz w:val="20"/>
                <w:szCs w:val="20"/>
              </w:rPr>
              <w:t xml:space="preserve">საკმარისი – </w:t>
            </w:r>
            <w:r w:rsidRPr="006A6294">
              <w:rPr>
                <w:rFonts w:ascii="Sylfaen" w:hAnsi="Sylfaen" w:cs="AcadNusx"/>
                <w:color w:val="000000" w:themeColor="text1"/>
                <w:sz w:val="20"/>
                <w:szCs w:val="20"/>
              </w:rPr>
              <w:t xml:space="preserve">მაქსიმალური შეფასების 51-60 </w:t>
            </w:r>
            <w:r w:rsidRPr="006A6294">
              <w:rPr>
                <w:rFonts w:ascii="Sylfaen" w:hAnsi="Sylfaen" w:cs="AcadNusx"/>
                <w:color w:val="000000" w:themeColor="text1"/>
                <w:sz w:val="20"/>
                <w:szCs w:val="20"/>
                <w:lang w:val="ka-GE"/>
              </w:rPr>
              <w:t>ქულა</w:t>
            </w:r>
            <w:r w:rsidRPr="006A6294">
              <w:rPr>
                <w:rFonts w:ascii="Sylfaen" w:hAnsi="Sylfaen" w:cs="AcadNusx"/>
                <w:color w:val="000000" w:themeColor="text1"/>
                <w:sz w:val="20"/>
                <w:szCs w:val="20"/>
              </w:rPr>
              <w:t>.</w:t>
            </w:r>
          </w:p>
          <w:p w:rsidR="00755D5C" w:rsidRPr="006A6294" w:rsidRDefault="00755D5C" w:rsidP="00755D5C">
            <w:pPr>
              <w:tabs>
                <w:tab w:val="left" w:pos="2910"/>
              </w:tabs>
              <w:autoSpaceDE w:val="0"/>
              <w:autoSpaceDN w:val="0"/>
              <w:adjustRightInd w:val="0"/>
              <w:spacing w:after="0" w:line="240" w:lineRule="auto"/>
              <w:rPr>
                <w:b/>
                <w:color w:val="000000" w:themeColor="text1"/>
                <w:sz w:val="20"/>
                <w:szCs w:val="20"/>
              </w:rPr>
            </w:pPr>
            <w:r w:rsidRPr="006A6294">
              <w:rPr>
                <w:b/>
                <w:color w:val="000000" w:themeColor="text1"/>
                <w:sz w:val="20"/>
                <w:szCs w:val="20"/>
              </w:rPr>
              <w:tab/>
            </w:r>
          </w:p>
          <w:p w:rsidR="00755D5C" w:rsidRPr="006A6294" w:rsidRDefault="00755D5C" w:rsidP="00755D5C">
            <w:pPr>
              <w:autoSpaceDE w:val="0"/>
              <w:autoSpaceDN w:val="0"/>
              <w:adjustRightInd w:val="0"/>
              <w:spacing w:after="0" w:line="240" w:lineRule="auto"/>
              <w:rPr>
                <w:rFonts w:ascii="AcadNusx" w:hAnsi="AcadNusx"/>
                <w:b/>
                <w:color w:val="000000" w:themeColor="text1"/>
                <w:sz w:val="20"/>
                <w:szCs w:val="20"/>
              </w:rPr>
            </w:pPr>
            <w:r w:rsidRPr="006A6294">
              <w:rPr>
                <w:rFonts w:ascii="Sylfaen" w:hAnsi="Sylfaen"/>
                <w:b/>
                <w:color w:val="000000" w:themeColor="text1"/>
                <w:sz w:val="20"/>
                <w:szCs w:val="20"/>
              </w:rPr>
              <w:t xml:space="preserve">   ბ) ორი სახის უარყოფით შეფასებას:</w:t>
            </w:r>
          </w:p>
          <w:p w:rsidR="00755D5C" w:rsidRPr="006A6294" w:rsidRDefault="00755D5C" w:rsidP="00755D5C">
            <w:pPr>
              <w:autoSpaceDE w:val="0"/>
              <w:autoSpaceDN w:val="0"/>
              <w:adjustRightInd w:val="0"/>
              <w:spacing w:after="0" w:line="240" w:lineRule="auto"/>
              <w:rPr>
                <w:rFonts w:ascii="AcadNusx" w:hAnsi="AcadNusx"/>
                <w:b/>
                <w:color w:val="000000" w:themeColor="text1"/>
                <w:sz w:val="20"/>
                <w:szCs w:val="20"/>
              </w:rPr>
            </w:pPr>
          </w:p>
          <w:p w:rsidR="00755D5C" w:rsidRPr="006A6294" w:rsidRDefault="00755D5C" w:rsidP="00755D5C">
            <w:pPr>
              <w:spacing w:after="0" w:line="240" w:lineRule="auto"/>
              <w:rPr>
                <w:rFonts w:ascii="AcadNusx" w:hAnsi="AcadNusx" w:cs="AcadNusx"/>
                <w:color w:val="000000" w:themeColor="text1"/>
                <w:sz w:val="20"/>
                <w:szCs w:val="20"/>
              </w:rPr>
            </w:pPr>
            <w:r w:rsidRPr="006A6294">
              <w:rPr>
                <w:rFonts w:ascii="Sylfaen" w:hAnsi="Sylfaen"/>
                <w:color w:val="000000" w:themeColor="text1"/>
                <w:sz w:val="20"/>
                <w:szCs w:val="20"/>
              </w:rPr>
              <w:t xml:space="preserve">      ბ.ა) (</w:t>
            </w:r>
            <w:r w:rsidRPr="006A6294">
              <w:rPr>
                <w:b/>
                <w:color w:val="000000" w:themeColor="text1"/>
                <w:sz w:val="20"/>
                <w:szCs w:val="20"/>
              </w:rPr>
              <w:t>FX)</w:t>
            </w:r>
            <w:r w:rsidRPr="006A6294">
              <w:rPr>
                <w:rFonts w:ascii="Sylfaen" w:hAnsi="Sylfaen" w:cs="AcadNusx"/>
                <w:b/>
                <w:color w:val="000000" w:themeColor="text1"/>
                <w:sz w:val="20"/>
                <w:szCs w:val="20"/>
              </w:rPr>
              <w:t xml:space="preserve"> ვერ ჩააბარა– </w:t>
            </w:r>
            <w:r w:rsidRPr="006A6294">
              <w:rPr>
                <w:rFonts w:ascii="Sylfaen" w:hAnsi="Sylfaen" w:cs="AcadNusx"/>
                <w:color w:val="000000" w:themeColor="text1"/>
                <w:sz w:val="20"/>
                <w:szCs w:val="20"/>
              </w:rPr>
              <w:t>მაქსიმალური შეფასების 41-50</w:t>
            </w:r>
            <w:r w:rsidRPr="006A6294">
              <w:rPr>
                <w:rFonts w:ascii="Sylfaen" w:hAnsi="Sylfaen" w:cs="AcadNusx"/>
                <w:color w:val="000000" w:themeColor="text1"/>
                <w:sz w:val="20"/>
                <w:szCs w:val="20"/>
                <w:lang w:val="ka-GE"/>
              </w:rPr>
              <w:t xml:space="preserve"> ქულა</w:t>
            </w:r>
            <w:r w:rsidRPr="006A6294">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55D5C" w:rsidRPr="006A6294" w:rsidRDefault="00755D5C" w:rsidP="00755D5C">
            <w:pPr>
              <w:spacing w:after="0" w:line="240" w:lineRule="auto"/>
              <w:rPr>
                <w:rFonts w:ascii="Sylfaen" w:hAnsi="Sylfaen" w:cs="AcadNusx"/>
                <w:color w:val="000000" w:themeColor="text1"/>
                <w:sz w:val="20"/>
                <w:szCs w:val="20"/>
                <w:lang w:val="ka-GE"/>
              </w:rPr>
            </w:pPr>
            <w:r w:rsidRPr="006A6294">
              <w:rPr>
                <w:rFonts w:ascii="Sylfaen" w:hAnsi="Sylfaen" w:cs="AcadNusx"/>
                <w:color w:val="000000" w:themeColor="text1"/>
                <w:sz w:val="20"/>
                <w:szCs w:val="20"/>
              </w:rPr>
              <w:t xml:space="preserve">     ბ.ბ)  (</w:t>
            </w:r>
            <w:r w:rsidRPr="006A6294">
              <w:rPr>
                <w:b/>
                <w:color w:val="000000" w:themeColor="text1"/>
                <w:sz w:val="20"/>
                <w:szCs w:val="20"/>
                <w:lang w:val="pt-PT"/>
              </w:rPr>
              <w:t xml:space="preserve">F) </w:t>
            </w:r>
            <w:r w:rsidRPr="006A6294">
              <w:rPr>
                <w:rFonts w:ascii="Sylfaen" w:hAnsi="Sylfaen" w:cs="AcadNusx"/>
                <w:b/>
                <w:color w:val="000000" w:themeColor="text1"/>
                <w:sz w:val="20"/>
                <w:szCs w:val="20"/>
                <w:lang w:val="pt-PT"/>
              </w:rPr>
              <w:t xml:space="preserve">ჩაიჭრა – </w:t>
            </w:r>
            <w:r w:rsidRPr="006A6294">
              <w:rPr>
                <w:rFonts w:ascii="Sylfaen" w:hAnsi="Sylfaen" w:cs="AcadNusx"/>
                <w:color w:val="000000" w:themeColor="text1"/>
                <w:sz w:val="20"/>
                <w:szCs w:val="20"/>
              </w:rPr>
              <w:t>მაქსიმალური შეფასების 40</w:t>
            </w:r>
            <w:r w:rsidRPr="006A6294">
              <w:rPr>
                <w:rFonts w:ascii="Sylfaen" w:hAnsi="Sylfaen" w:cs="AcadNusx"/>
                <w:color w:val="000000" w:themeColor="text1"/>
                <w:sz w:val="20"/>
                <w:szCs w:val="20"/>
                <w:lang w:val="ka-GE"/>
              </w:rPr>
              <w:t xml:space="preserve"> ქულა </w:t>
            </w:r>
            <w:r w:rsidRPr="006A6294">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55D5C" w:rsidRPr="006A6294" w:rsidRDefault="00755D5C" w:rsidP="00755D5C">
            <w:pPr>
              <w:spacing w:after="0"/>
              <w:rPr>
                <w:rFonts w:ascii="Sylfaen" w:hAnsi="Sylfaen" w:cs="AcadNusx"/>
                <w:color w:val="000000" w:themeColor="text1"/>
                <w:sz w:val="20"/>
                <w:szCs w:val="20"/>
                <w:lang w:val="ka-GE"/>
              </w:rPr>
            </w:pPr>
          </w:p>
          <w:p w:rsidR="00AB1DF1" w:rsidRPr="000871F8" w:rsidRDefault="00AB1DF1" w:rsidP="00AB1DF1">
            <w:pPr>
              <w:jc w:val="center"/>
              <w:rPr>
                <w:rFonts w:ascii="Sylfaen" w:hAnsi="Sylfaen"/>
                <w:b/>
                <w:color w:val="000000" w:themeColor="text1"/>
                <w:sz w:val="20"/>
                <w:szCs w:val="20"/>
              </w:rPr>
            </w:pPr>
            <w:r w:rsidRPr="000871F8">
              <w:rPr>
                <w:rFonts w:ascii="Sylfaen" w:hAnsi="Sylfaen"/>
                <w:b/>
                <w:color w:val="000000" w:themeColor="text1"/>
                <w:sz w:val="20"/>
                <w:szCs w:val="20"/>
                <w:lang w:val="ka-GE"/>
              </w:rPr>
              <w:t>შეფასება</w:t>
            </w:r>
          </w:p>
          <w:p w:rsidR="00AB1DF1" w:rsidRPr="000871F8" w:rsidRDefault="00AB1DF1" w:rsidP="00AB1DF1">
            <w:pPr>
              <w:jc w:val="both"/>
              <w:rPr>
                <w:rFonts w:ascii="Sylfaen" w:hAnsi="Sylfaen" w:cs="AcadNusx"/>
                <w:color w:val="000000" w:themeColor="text1"/>
                <w:sz w:val="20"/>
                <w:szCs w:val="20"/>
                <w:lang w:val="ka-GE"/>
              </w:rPr>
            </w:pPr>
            <w:r w:rsidRPr="000871F8">
              <w:rPr>
                <w:rFonts w:ascii="Sylfaen" w:hAnsi="Sylfaen" w:cs="AcadNusx"/>
                <w:color w:val="000000" w:themeColor="text1"/>
                <w:sz w:val="20"/>
                <w:szCs w:val="20"/>
                <w:lang w:val="ka-GE"/>
              </w:rPr>
              <w:t>სტუდენტის შეფასება მოხდება 100-ქულიანი სისტემით, რომელიც შედგება: 60</w:t>
            </w:r>
            <w:r>
              <w:rPr>
                <w:rFonts w:ascii="Sylfaen" w:hAnsi="Sylfaen" w:cs="AcadNusx"/>
                <w:color w:val="000000" w:themeColor="text1"/>
                <w:sz w:val="20"/>
                <w:szCs w:val="20"/>
                <w:lang w:val="ka-GE"/>
              </w:rPr>
              <w:t xml:space="preserve"> </w:t>
            </w:r>
            <w:r w:rsidRPr="000871F8">
              <w:rPr>
                <w:rFonts w:ascii="Sylfaen" w:hAnsi="Sylfaen" w:cs="AcadNusx"/>
                <w:color w:val="000000" w:themeColor="text1"/>
                <w:sz w:val="20"/>
                <w:szCs w:val="20"/>
                <w:lang w:val="ka-GE"/>
              </w:rPr>
              <w:t xml:space="preserve">ქულა </w:t>
            </w:r>
            <w:r>
              <w:rPr>
                <w:rFonts w:ascii="Sylfaen" w:hAnsi="Sylfaen" w:cs="AcadNusx"/>
                <w:color w:val="000000" w:themeColor="text1"/>
                <w:sz w:val="20"/>
                <w:szCs w:val="20"/>
                <w:lang w:val="ru-RU"/>
              </w:rPr>
              <w:t xml:space="preserve">– 40 </w:t>
            </w:r>
            <w:r w:rsidRPr="000871F8">
              <w:rPr>
                <w:rFonts w:ascii="Sylfaen" w:hAnsi="Sylfaen" w:cs="AcadNusx"/>
                <w:color w:val="000000" w:themeColor="text1"/>
                <w:sz w:val="20"/>
                <w:szCs w:val="20"/>
                <w:lang w:val="ka-GE"/>
              </w:rPr>
              <w:t xml:space="preserve">ქულა მიმდინარე </w:t>
            </w:r>
            <w:r>
              <w:rPr>
                <w:rFonts w:ascii="Sylfaen" w:hAnsi="Sylfaen" w:cs="AcadNusx"/>
                <w:color w:val="000000" w:themeColor="text1"/>
                <w:sz w:val="20"/>
                <w:szCs w:val="20"/>
                <w:lang w:val="ka-GE"/>
              </w:rPr>
              <w:t>აქტივობები, 20 შუალედური გამოცდა</w:t>
            </w:r>
            <w:r w:rsidRPr="000871F8">
              <w:rPr>
                <w:rFonts w:ascii="Sylfaen" w:hAnsi="Sylfaen" w:cs="AcadNusx"/>
                <w:color w:val="000000" w:themeColor="text1"/>
                <w:sz w:val="20"/>
                <w:szCs w:val="20"/>
                <w:lang w:val="ka-GE"/>
              </w:rPr>
              <w:t xml:space="preserve"> და 40 ქულა ფინალური </w:t>
            </w:r>
            <w:r>
              <w:rPr>
                <w:rFonts w:ascii="Sylfaen" w:hAnsi="Sylfaen" w:cs="AcadNusx"/>
                <w:color w:val="000000" w:themeColor="text1"/>
                <w:sz w:val="20"/>
                <w:szCs w:val="20"/>
                <w:lang w:val="ka-GE"/>
              </w:rPr>
              <w:t>გამოცდიდა</w:t>
            </w:r>
            <w:r w:rsidRPr="000871F8">
              <w:rPr>
                <w:rFonts w:ascii="Sylfaen" w:hAnsi="Sylfaen" w:cs="AcadNusx"/>
                <w:color w:val="000000" w:themeColor="text1"/>
                <w:sz w:val="20"/>
                <w:szCs w:val="20"/>
                <w:lang w:val="ka-GE"/>
              </w:rPr>
              <w:t xml:space="preserve">. </w:t>
            </w:r>
          </w:p>
          <w:p w:rsidR="00AB1DF1" w:rsidRPr="00B235D3" w:rsidRDefault="00AB1DF1" w:rsidP="00AB1DF1">
            <w:pPr>
              <w:pStyle w:val="ListParagraph"/>
              <w:numPr>
                <w:ilvl w:val="0"/>
                <w:numId w:val="10"/>
              </w:numPr>
              <w:spacing w:after="0" w:line="240" w:lineRule="auto"/>
              <w:ind w:left="0" w:firstLine="0"/>
              <w:jc w:val="both"/>
              <w:rPr>
                <w:rFonts w:ascii="Times New Roman" w:hAnsi="Times New Roman"/>
                <w:color w:val="000000" w:themeColor="text1"/>
                <w:sz w:val="20"/>
                <w:szCs w:val="20"/>
              </w:rPr>
            </w:pPr>
            <w:r w:rsidRPr="000871F8">
              <w:rPr>
                <w:rFonts w:ascii="Sylfaen" w:hAnsi="Sylfaen"/>
                <w:color w:val="000000" w:themeColor="text1"/>
                <w:sz w:val="20"/>
                <w:szCs w:val="20"/>
                <w:lang w:val="ka-GE"/>
              </w:rPr>
              <w:t>მიმდინარე აქტივობის ქულები შედგება შემდეგი შეფასების კომპონენტებისგან:</w:t>
            </w:r>
          </w:p>
          <w:p w:rsidR="00AB1DF1" w:rsidRPr="000871F8" w:rsidRDefault="00AB1DF1" w:rsidP="00AB1DF1">
            <w:pPr>
              <w:pStyle w:val="ListParagraph"/>
              <w:spacing w:after="0" w:line="240" w:lineRule="auto"/>
              <w:ind w:left="0"/>
              <w:jc w:val="both"/>
              <w:rPr>
                <w:rFonts w:ascii="Times New Roman" w:hAnsi="Times New Roman"/>
                <w:color w:val="000000" w:themeColor="text1"/>
                <w:sz w:val="20"/>
                <w:szCs w:val="20"/>
              </w:rPr>
            </w:pPr>
          </w:p>
          <w:p w:rsidR="00AB1DF1" w:rsidRDefault="00AB1DF1" w:rsidP="00AB1DF1">
            <w:pPr>
              <w:numPr>
                <w:ilvl w:val="0"/>
                <w:numId w:val="11"/>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შემაჯამებელი ქვიზი - </w:t>
            </w:r>
            <w:r>
              <w:rPr>
                <w:rFonts w:ascii="Sylfaen" w:hAnsi="Sylfaen" w:cs="AcadNusx"/>
                <w:color w:val="000000" w:themeColor="text1"/>
                <w:sz w:val="20"/>
                <w:szCs w:val="20"/>
                <w:lang w:val="ka-GE"/>
              </w:rPr>
              <w:t xml:space="preserve">ტარდება 2-ჯერ მოდულის მანძილზე, ტესტური ფორმატით, რომელიც მოიცავს </w:t>
            </w:r>
            <w:r>
              <w:rPr>
                <w:rFonts w:ascii="Sylfaen" w:hAnsi="Sylfaen" w:cs="AcadNusx"/>
                <w:sz w:val="20"/>
                <w:szCs w:val="20"/>
                <w:lang w:val="ka-GE"/>
              </w:rPr>
              <w:t xml:space="preserve">მოდულის </w:t>
            </w:r>
            <w:r>
              <w:rPr>
                <w:rFonts w:ascii="Sylfaen" w:hAnsi="Sylfaen" w:cs="AcadNusx"/>
                <w:sz w:val="20"/>
                <w:szCs w:val="20"/>
              </w:rPr>
              <w:t>5</w:t>
            </w:r>
            <w:r>
              <w:rPr>
                <w:rFonts w:ascii="Sylfaen" w:hAnsi="Sylfaen" w:cs="AcadNusx"/>
                <w:sz w:val="20"/>
                <w:szCs w:val="20"/>
                <w:lang w:val="ka-GE"/>
              </w:rPr>
              <w:t xml:space="preserve">-ივე საგნის კომპონენტს და ეფუძნება კლინიკური ქეისის ფორმატს. </w:t>
            </w:r>
          </w:p>
          <w:p w:rsidR="00AB1DF1" w:rsidRPr="00811B3C" w:rsidRDefault="00AB1DF1" w:rsidP="00AB1DF1">
            <w:pPr>
              <w:numPr>
                <w:ilvl w:val="0"/>
                <w:numId w:val="11"/>
              </w:numPr>
              <w:spacing w:after="0" w:line="240" w:lineRule="auto"/>
              <w:jc w:val="both"/>
              <w:rPr>
                <w:rFonts w:ascii="Times New Roman" w:hAnsi="Times New Roman" w:cs="Sylfaen"/>
                <w:color w:val="000000" w:themeColor="text1"/>
                <w:sz w:val="20"/>
                <w:szCs w:val="20"/>
              </w:rPr>
            </w:pPr>
            <w:r>
              <w:rPr>
                <w:rFonts w:ascii="Sylfaen" w:hAnsi="Sylfaen" w:cs="AcadNusx"/>
                <w:color w:val="000000" w:themeColor="text1"/>
                <w:sz w:val="20"/>
                <w:szCs w:val="20"/>
                <w:lang w:val="ka-GE"/>
              </w:rPr>
              <w:t xml:space="preserve">ორივე ქვიზი მოიცავს </w:t>
            </w:r>
            <w:r>
              <w:rPr>
                <w:rFonts w:ascii="Sylfaen" w:hAnsi="Sylfaen" w:cs="AcadNusx"/>
                <w:b/>
                <w:color w:val="000000" w:themeColor="text1"/>
                <w:sz w:val="20"/>
                <w:szCs w:val="20"/>
                <w:lang w:val="ka-GE"/>
              </w:rPr>
              <w:t>14-14 კლინიკურ ქეისს</w:t>
            </w:r>
            <w:r>
              <w:rPr>
                <w:rFonts w:ascii="Sylfaen" w:hAnsi="Sylfaen" w:cs="AcadNusx"/>
                <w:color w:val="000000" w:themeColor="text1"/>
                <w:sz w:val="20"/>
                <w:szCs w:val="20"/>
                <w:lang w:val="ka-GE"/>
              </w:rPr>
              <w:t xml:space="preserve"> (თითოეული ფასდება 0,5 ქულით),  კლინიკური ქეისი წარმოდგენილია ღია ტესტის სახით 4 სავარაუდო პასუხით, რომელთაგანაც მხოლოდ ერთი პასუხია სწორი - </w:t>
            </w:r>
            <w:r>
              <w:rPr>
                <w:rFonts w:ascii="Sylfaen" w:hAnsi="Sylfaen" w:cs="AcadNusx"/>
                <w:b/>
                <w:color w:val="000000" w:themeColor="text1"/>
                <w:sz w:val="20"/>
                <w:szCs w:val="20"/>
                <w:lang w:val="ka-GE"/>
              </w:rPr>
              <w:t>სულ 14 ქულა.</w:t>
            </w:r>
          </w:p>
          <w:p w:rsidR="00AB1DF1" w:rsidRPr="00811B3C" w:rsidRDefault="00AB1DF1" w:rsidP="00AB1DF1">
            <w:pPr>
              <w:numPr>
                <w:ilvl w:val="0"/>
                <w:numId w:val="11"/>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სემინარული აქტივობა - </w:t>
            </w:r>
            <w:r>
              <w:rPr>
                <w:rFonts w:ascii="Sylfaen" w:hAnsi="Sylfaen" w:cs="AcadNusx"/>
                <w:color w:val="000000" w:themeColor="text1"/>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ჯამური ქულის გაყოფით კვირების რაოდენობაზე. სულ ჯამში - </w:t>
            </w:r>
            <w:r w:rsidRPr="00811B3C">
              <w:rPr>
                <w:rFonts w:ascii="Sylfaen" w:hAnsi="Sylfaen" w:cs="AcadNusx"/>
                <w:b/>
                <w:color w:val="000000" w:themeColor="text1"/>
                <w:sz w:val="20"/>
                <w:szCs w:val="20"/>
                <w:lang w:val="ka-GE"/>
              </w:rPr>
              <w:t>16 ქულა.</w:t>
            </w:r>
            <w:r>
              <w:rPr>
                <w:rFonts w:ascii="Sylfaen" w:hAnsi="Sylfaen" w:cs="AcadNusx"/>
                <w:color w:val="000000" w:themeColor="text1"/>
                <w:sz w:val="20"/>
                <w:szCs w:val="20"/>
                <w:lang w:val="ka-GE"/>
              </w:rPr>
              <w:t xml:space="preserve"> </w:t>
            </w:r>
          </w:p>
          <w:p w:rsidR="00B35A63" w:rsidRPr="006A6294" w:rsidRDefault="00B35A63" w:rsidP="00B35A63">
            <w:pPr>
              <w:spacing w:after="0" w:line="240" w:lineRule="auto"/>
              <w:jc w:val="both"/>
              <w:rPr>
                <w:rFonts w:ascii="Sylfaen" w:hAnsi="Sylfaen" w:cs="Sylfaen"/>
                <w:color w:val="FF0000"/>
                <w:sz w:val="20"/>
                <w:szCs w:val="20"/>
                <w:lang w:val="ka-GE"/>
              </w:rPr>
            </w:pPr>
            <w:bookmarkStart w:id="0" w:name="_GoBack"/>
            <w:bookmarkEnd w:id="0"/>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174DDC">
              <w:rPr>
                <w:rFonts w:ascii="Sylfaen" w:hAnsi="Sylfaen" w:cs="AcadNusx"/>
                <w:b/>
                <w:color w:val="000000" w:themeColor="text1"/>
                <w:sz w:val="20"/>
                <w:szCs w:val="20"/>
                <w:lang w:val="ka-GE"/>
              </w:rPr>
              <w:t>კლინიკური უნარების ნაწილი მოიცავს</w:t>
            </w:r>
            <w:r w:rsidRPr="006A6294">
              <w:rPr>
                <w:rFonts w:ascii="Sylfaen" w:hAnsi="Sylfaen" w:cs="AcadNusx"/>
                <w:color w:val="000000" w:themeColor="text1"/>
                <w:sz w:val="20"/>
                <w:szCs w:val="20"/>
                <w:lang w:val="ka-GE"/>
              </w:rPr>
              <w:t xml:space="preserve"> პრაქტიკულ გამოცდას, რომელიც ტარდება სიტუაციური ამოცანებით, 2-ჯერ მოდულის განმავლობაში, სტუდენტის გაუფრთხილებლად;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CA3F39">
              <w:rPr>
                <w:rFonts w:ascii="Sylfaen" w:hAnsi="Sylfaen" w:cs="AcadNusx"/>
                <w:b/>
                <w:color w:val="000000" w:themeColor="text1"/>
                <w:sz w:val="20"/>
                <w:szCs w:val="20"/>
                <w:lang w:val="ka-GE"/>
              </w:rPr>
              <w:t>დააგროვოს 0-10 ქულა.</w:t>
            </w:r>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5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4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3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2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1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rsidR="00B35A63" w:rsidRPr="006A6294" w:rsidRDefault="00B35A63" w:rsidP="00B35A63">
            <w:pPr>
              <w:pStyle w:val="ListParagraph"/>
              <w:spacing w:line="360" w:lineRule="auto"/>
              <w:ind w:left="36" w:right="-15"/>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 xml:space="preserve">0 ქულა- ვერ მართავს სიტუაციურ ამოცანას ვერც ინდივადუალურად ვერც კოლეგებთან ერთად, ვერ </w:t>
            </w:r>
            <w:r w:rsidRPr="006A6294">
              <w:rPr>
                <w:rFonts w:ascii="Sylfaen" w:hAnsi="Sylfaen" w:cs="AcadNusx"/>
                <w:color w:val="000000" w:themeColor="text1"/>
                <w:sz w:val="20"/>
                <w:szCs w:val="20"/>
                <w:lang w:val="ka-GE"/>
              </w:rPr>
              <w:lastRenderedPageBreak/>
              <w:t>ავლენს ვერანაირ კლინიკურ უნარებს.</w:t>
            </w:r>
          </w:p>
          <w:p w:rsidR="00B35A63" w:rsidRPr="006A6294" w:rsidRDefault="00B35A63" w:rsidP="00B35A63">
            <w:pPr>
              <w:spacing w:after="0" w:line="240" w:lineRule="auto"/>
              <w:jc w:val="both"/>
              <w:rPr>
                <w:rFonts w:ascii="Sylfaen" w:hAnsi="Sylfaen" w:cs="Sylfaen"/>
                <w:color w:val="FF0000"/>
                <w:sz w:val="20"/>
                <w:szCs w:val="20"/>
                <w:lang w:val="ka-GE"/>
              </w:rPr>
            </w:pPr>
          </w:p>
          <w:p w:rsidR="00B35A63" w:rsidRPr="006A6294" w:rsidRDefault="00B35A63" w:rsidP="006A6294">
            <w:pPr>
              <w:numPr>
                <w:ilvl w:val="0"/>
                <w:numId w:val="10"/>
              </w:numPr>
              <w:spacing w:after="0" w:line="240" w:lineRule="auto"/>
              <w:jc w:val="both"/>
              <w:rPr>
                <w:rFonts w:ascii="Times New Roman" w:hAnsi="Times New Roman" w:cs="Sylfaen"/>
                <w:color w:val="000000" w:themeColor="text1"/>
                <w:sz w:val="20"/>
                <w:szCs w:val="20"/>
              </w:rPr>
            </w:pPr>
            <w:r w:rsidRPr="006A6294">
              <w:rPr>
                <w:rFonts w:ascii="Sylfaen" w:eastAsia="Times New Roman" w:hAnsi="Sylfaen"/>
                <w:b/>
                <w:color w:val="000000" w:themeColor="text1"/>
                <w:sz w:val="20"/>
                <w:szCs w:val="20"/>
                <w:lang w:val="ka-GE"/>
              </w:rPr>
              <w:t xml:space="preserve">შუალედური გამოცდა - </w:t>
            </w:r>
            <w:r w:rsidRPr="006A6294">
              <w:rPr>
                <w:rFonts w:ascii="Sylfaen" w:hAnsi="Sylfaen"/>
                <w:color w:val="000000" w:themeColor="text1"/>
                <w:sz w:val="20"/>
                <w:szCs w:val="20"/>
                <w:lang w:val="ka-GE"/>
              </w:rPr>
              <w:t xml:space="preserve">შუალედური გამოცდა ტარდება ტესტური ფორმატით, </w:t>
            </w:r>
            <w:r w:rsidRPr="00CA3F39">
              <w:rPr>
                <w:rFonts w:ascii="Sylfaen" w:hAnsi="Sylfaen"/>
                <w:b/>
                <w:color w:val="000000" w:themeColor="text1"/>
                <w:sz w:val="20"/>
                <w:szCs w:val="20"/>
                <w:lang w:val="ka-GE"/>
              </w:rPr>
              <w:t>მაქსიმუმ 20</w:t>
            </w:r>
            <w:r w:rsidRPr="006A6294">
              <w:rPr>
                <w:rFonts w:ascii="Sylfaen" w:hAnsi="Sylfaen"/>
                <w:color w:val="000000" w:themeColor="text1"/>
                <w:sz w:val="20"/>
                <w:szCs w:val="20"/>
                <w:lang w:val="ka-GE"/>
              </w:rPr>
              <w:t xml:space="preserve"> ქულის შეფასებით; ღია ტესტი ეფუძნება კლინიკურ ქეისებს, რომლებიც აგებულია მოდულის შემადგენლობაში </w:t>
            </w:r>
            <w:r w:rsidRPr="006A6294">
              <w:rPr>
                <w:rFonts w:ascii="Sylfaen" w:hAnsi="Sylfaen"/>
                <w:sz w:val="20"/>
                <w:szCs w:val="20"/>
                <w:lang w:val="ka-GE"/>
              </w:rPr>
              <w:t xml:space="preserve">შემავალი </w:t>
            </w:r>
            <w:r w:rsidRPr="006A6294">
              <w:rPr>
                <w:rFonts w:ascii="Sylfaen" w:hAnsi="Sylfaen"/>
                <w:sz w:val="20"/>
                <w:szCs w:val="20"/>
              </w:rPr>
              <w:t>5</w:t>
            </w:r>
            <w:r w:rsidRPr="006A6294">
              <w:rPr>
                <w:rFonts w:ascii="Sylfaen" w:hAnsi="Sylfaen"/>
                <w:sz w:val="20"/>
                <w:szCs w:val="20"/>
                <w:lang w:val="ka-GE"/>
              </w:rPr>
              <w:t>-ივე</w:t>
            </w:r>
            <w:r w:rsidRPr="006A6294">
              <w:rPr>
                <w:rFonts w:ascii="Sylfaen" w:hAnsi="Sylfaen"/>
                <w:color w:val="000000" w:themeColor="text1"/>
                <w:sz w:val="20"/>
                <w:szCs w:val="20"/>
                <w:lang w:val="ka-GE"/>
              </w:rPr>
              <w:t xml:space="preserve"> საბაზისო კომპონენტის ცოდნაზე. საგამოცდო ბილეთი მოიცავს 5 კითხვას, თითოეული სწორი პასუხი ფასდება 4 ქულით</w:t>
            </w:r>
            <w:r w:rsidRPr="006A6294">
              <w:rPr>
                <w:rFonts w:ascii="Times New Roman" w:eastAsia="Times New Roman" w:hAnsi="Times New Roman"/>
                <w:color w:val="000000" w:themeColor="text1"/>
                <w:sz w:val="20"/>
                <w:szCs w:val="20"/>
              </w:rPr>
              <w:t>.</w:t>
            </w:r>
          </w:p>
          <w:p w:rsidR="00B35A63" w:rsidRPr="006A6294" w:rsidRDefault="00B35A63" w:rsidP="00B35A63">
            <w:pPr>
              <w:jc w:val="both"/>
              <w:rPr>
                <w:rFonts w:ascii="Times New Roman" w:hAnsi="Times New Roman" w:cs="Sylfaen"/>
                <w:color w:val="000000" w:themeColor="text1"/>
                <w:sz w:val="20"/>
                <w:szCs w:val="20"/>
              </w:rPr>
            </w:pPr>
          </w:p>
          <w:p w:rsidR="00A52A55" w:rsidRPr="00E14207" w:rsidRDefault="00A52A55" w:rsidP="00A52A55">
            <w:pPr>
              <w:numPr>
                <w:ilvl w:val="0"/>
                <w:numId w:val="10"/>
              </w:numPr>
              <w:spacing w:after="0" w:line="276" w:lineRule="auto"/>
              <w:jc w:val="both"/>
              <w:rPr>
                <w:rFonts w:ascii="Times New Roman" w:eastAsia="Times New Roman" w:hAnsi="Times New Roman"/>
                <w:sz w:val="20"/>
                <w:szCs w:val="20"/>
              </w:rPr>
            </w:pPr>
            <w:r w:rsidRPr="00E14207">
              <w:rPr>
                <w:rFonts w:ascii="Sylfaen" w:eastAsia="Times New Roman" w:hAnsi="Sylfaen"/>
                <w:b/>
                <w:sz w:val="20"/>
                <w:szCs w:val="20"/>
                <w:lang w:val="ka-GE"/>
              </w:rPr>
              <w:t>ფინალური გამოცდა</w:t>
            </w:r>
            <w:r w:rsidRPr="00E14207">
              <w:rPr>
                <w:rFonts w:ascii="Times New Roman" w:eastAsia="Times New Roman" w:hAnsi="Times New Roman"/>
                <w:b/>
                <w:sz w:val="20"/>
                <w:szCs w:val="20"/>
                <w:lang w:val="ka-GE"/>
              </w:rPr>
              <w:t xml:space="preserve"> </w:t>
            </w:r>
            <w:r w:rsidRPr="00E14207">
              <w:rPr>
                <w:rFonts w:ascii="Times New Roman" w:eastAsia="Times New Roman" w:hAnsi="Times New Roman"/>
                <w:sz w:val="20"/>
                <w:szCs w:val="20"/>
              </w:rPr>
              <w:t xml:space="preserve">- </w:t>
            </w:r>
            <w:r w:rsidRPr="00E14207">
              <w:rPr>
                <w:rFonts w:ascii="Sylfaen" w:eastAsia="Times New Roman" w:hAnsi="Sylfaen"/>
                <w:sz w:val="20"/>
                <w:szCs w:val="20"/>
                <w:lang w:val="ka-GE"/>
              </w:rPr>
              <w:t xml:space="preserve">ფინალური გამოცდის თეორიული ნაწილი ბარდება ტესტის სახით, რომელიც </w:t>
            </w:r>
            <w:r>
              <w:rPr>
                <w:rFonts w:ascii="Sylfaen" w:eastAsia="Times New Roman" w:hAnsi="Sylfaen"/>
                <w:b/>
                <w:sz w:val="20"/>
                <w:szCs w:val="20"/>
                <w:lang w:val="ka-GE"/>
              </w:rPr>
              <w:t>ფასდება 16</w:t>
            </w:r>
            <w:r w:rsidRPr="007677DC">
              <w:rPr>
                <w:rFonts w:ascii="Sylfaen" w:eastAsia="Times New Roman" w:hAnsi="Sylfaen"/>
                <w:b/>
                <w:sz w:val="20"/>
                <w:szCs w:val="20"/>
                <w:lang w:val="ka-GE"/>
              </w:rPr>
              <w:t xml:space="preserve"> ქულით;</w:t>
            </w:r>
            <w:r w:rsidRPr="00E14207">
              <w:rPr>
                <w:rFonts w:ascii="Sylfaen" w:eastAsia="Times New Roman" w:hAnsi="Sylfaen"/>
                <w:sz w:val="20"/>
                <w:szCs w:val="20"/>
                <w:lang w:val="ka-GE"/>
              </w:rPr>
              <w:t xml:space="preserve"> </w:t>
            </w:r>
            <w:r w:rsidRPr="00E14207">
              <w:rPr>
                <w:rFonts w:ascii="Sylfaen" w:hAnsi="Sylfaen"/>
                <w:sz w:val="20"/>
                <w:szCs w:val="20"/>
                <w:lang w:val="ka-GE"/>
              </w:rPr>
              <w:t xml:space="preserve">ტესტი ეფუძნება კლინიკურ ქეისებს, ისინი აგებულია მოდულის შემადგენლობაში შემავალი </w:t>
            </w:r>
            <w:r w:rsidRPr="00E14207">
              <w:rPr>
                <w:rFonts w:ascii="Sylfaen" w:hAnsi="Sylfaen"/>
                <w:sz w:val="20"/>
                <w:szCs w:val="20"/>
              </w:rPr>
              <w:t>5</w:t>
            </w:r>
            <w:r w:rsidRPr="00E14207">
              <w:rPr>
                <w:rFonts w:ascii="Sylfaen" w:hAnsi="Sylfaen"/>
                <w:sz w:val="20"/>
                <w:szCs w:val="20"/>
                <w:lang w:val="ka-GE"/>
              </w:rPr>
              <w:t>-ივე საბაზისო კომპონენტის ცოდნაზე.</w:t>
            </w:r>
            <w:r w:rsidRPr="00E14207">
              <w:rPr>
                <w:rFonts w:ascii="Sylfaen" w:eastAsia="Times New Roman" w:hAnsi="Sylfaen"/>
                <w:sz w:val="20"/>
                <w:szCs w:val="20"/>
                <w:lang w:val="ka-GE"/>
              </w:rPr>
              <w:t xml:space="preserve"> თეო</w:t>
            </w:r>
            <w:r>
              <w:rPr>
                <w:rFonts w:ascii="Sylfaen" w:eastAsia="Times New Roman" w:hAnsi="Sylfaen"/>
                <w:sz w:val="20"/>
                <w:szCs w:val="20"/>
                <w:lang w:val="ka-GE"/>
              </w:rPr>
              <w:t>რიული ტესტური გამოცდა მოიცავს 8</w:t>
            </w:r>
            <w:r w:rsidRPr="00E14207">
              <w:rPr>
                <w:rFonts w:ascii="Sylfaen" w:eastAsia="Times New Roman" w:hAnsi="Sylfaen"/>
                <w:sz w:val="20"/>
                <w:szCs w:val="20"/>
                <w:lang w:val="ka-GE"/>
              </w:rPr>
              <w:t xml:space="preserve"> ტესტს ოთხი სავარაუდო პასუხით, რომელთაგან მხოლოდ ერთია სწორი. თითოეული სწორი პასუხი ფასდება 2 ქულით.  </w:t>
            </w:r>
          </w:p>
          <w:p w:rsidR="00A52A55" w:rsidRPr="00E14207" w:rsidRDefault="00A52A55" w:rsidP="00A52A55">
            <w:pPr>
              <w:numPr>
                <w:ilvl w:val="0"/>
                <w:numId w:val="10"/>
              </w:numPr>
              <w:autoSpaceDE w:val="0"/>
              <w:autoSpaceDN w:val="0"/>
              <w:adjustRightInd w:val="0"/>
              <w:spacing w:after="0" w:line="360" w:lineRule="auto"/>
              <w:rPr>
                <w:rFonts w:ascii="Sylfaen" w:hAnsi="Sylfaen" w:cs="AcadNusx"/>
                <w:b/>
                <w:color w:val="000000" w:themeColor="text1"/>
                <w:sz w:val="20"/>
                <w:szCs w:val="20"/>
                <w:lang w:val="ka-GE"/>
              </w:rPr>
            </w:pPr>
            <w:r w:rsidRPr="00E14207">
              <w:rPr>
                <w:rFonts w:ascii="Sylfaen" w:hAnsi="Sylfaen" w:cs="AcadNusx"/>
                <w:b/>
                <w:color w:val="000000" w:themeColor="text1"/>
                <w:sz w:val="20"/>
                <w:szCs w:val="20"/>
                <w:u w:val="single"/>
                <w:lang w:val="ka-GE"/>
              </w:rPr>
              <w:t>ფინალური   გამოცდა კლინიკური უნარების ნაწილში</w:t>
            </w:r>
            <w:r w:rsidRPr="00E14207">
              <w:rPr>
                <w:rFonts w:ascii="Sylfaen" w:hAnsi="Sylfaen" w:cs="AcadNusx"/>
                <w:b/>
                <w:color w:val="000000" w:themeColor="text1"/>
                <w:sz w:val="20"/>
                <w:szCs w:val="20"/>
                <w:lang w:val="ka-GE"/>
              </w:rPr>
              <w:t>:</w:t>
            </w:r>
            <w:r w:rsidRPr="00E14207">
              <w:rPr>
                <w:rFonts w:ascii="Sylfaen" w:hAnsi="Sylfaen" w:cs="AcadNusx"/>
                <w:color w:val="000000" w:themeColor="text1"/>
                <w:sz w:val="20"/>
                <w:szCs w:val="20"/>
                <w:lang w:val="ka-GE"/>
              </w:rPr>
              <w:t xml:space="preserve"> </w:t>
            </w:r>
            <w:r w:rsidRPr="00E14207">
              <w:rPr>
                <w:rFonts w:ascii="Sylfaen" w:hAnsi="Sylfaen"/>
                <w:color w:val="000000" w:themeColor="text1"/>
                <w:sz w:val="20"/>
                <w:szCs w:val="20"/>
                <w:lang w:val="ka-GE"/>
              </w:rPr>
              <w:t xml:space="preserve">ტარდება </w:t>
            </w:r>
            <w:r w:rsidRPr="00E14207">
              <w:rPr>
                <w:rFonts w:ascii="Sylfaen" w:hAnsi="Sylfaen"/>
                <w:color w:val="000000" w:themeColor="text1"/>
                <w:sz w:val="20"/>
                <w:szCs w:val="20"/>
              </w:rPr>
              <w:t xml:space="preserve">OSCE </w:t>
            </w:r>
            <w:r w:rsidRPr="00E14207">
              <w:rPr>
                <w:rFonts w:ascii="Sylfaen" w:hAnsi="Sylfaen"/>
                <w:color w:val="000000" w:themeColor="text1"/>
                <w:sz w:val="20"/>
                <w:szCs w:val="20"/>
                <w:lang w:val="ka-GE"/>
              </w:rPr>
              <w:t>(ობიექტურად სტრუქტურირებული გამოცდის) სახით. სტუდენტი საგანს აბარებს</w:t>
            </w:r>
            <w:r>
              <w:rPr>
                <w:rFonts w:ascii="Sylfaen" w:hAnsi="Sylfaen"/>
                <w:color w:val="000000" w:themeColor="text1"/>
                <w:sz w:val="20"/>
                <w:szCs w:val="20"/>
                <w:lang w:val="ka-GE"/>
              </w:rPr>
              <w:t xml:space="preserve"> 12</w:t>
            </w:r>
            <w:r w:rsidRPr="00E14207">
              <w:rPr>
                <w:rFonts w:ascii="Sylfaen" w:hAnsi="Sylfaen"/>
                <w:color w:val="000000" w:themeColor="text1"/>
                <w:sz w:val="20"/>
                <w:szCs w:val="20"/>
                <w:lang w:val="ka-GE"/>
              </w:rPr>
              <w:t xml:space="preserve"> საგამოცდო ოთახში 4 წუთის განმავლობაში, თითოეულ ოთახში იღებს მაქს</w:t>
            </w:r>
            <w:r>
              <w:rPr>
                <w:rFonts w:ascii="Sylfaen" w:hAnsi="Sylfaen"/>
                <w:color w:val="000000" w:themeColor="text1"/>
                <w:sz w:val="20"/>
                <w:szCs w:val="20"/>
                <w:lang w:val="ka-GE"/>
              </w:rPr>
              <w:t>. 2</w:t>
            </w:r>
            <w:r w:rsidRPr="00E14207">
              <w:rPr>
                <w:rFonts w:ascii="Sylfaen" w:hAnsi="Sylfaen"/>
                <w:color w:val="000000" w:themeColor="text1"/>
                <w:sz w:val="20"/>
                <w:szCs w:val="20"/>
                <w:lang w:val="ka-GE"/>
              </w:rPr>
              <w:t xml:space="preserve"> ქულას</w:t>
            </w:r>
            <w:r>
              <w:rPr>
                <w:rFonts w:ascii="Sylfaen" w:hAnsi="Sylfaen"/>
                <w:color w:val="000000" w:themeColor="text1"/>
                <w:sz w:val="20"/>
                <w:szCs w:val="20"/>
                <w:lang w:val="ka-GE"/>
              </w:rPr>
              <w:t xml:space="preserve"> ( 2</w:t>
            </w:r>
            <w:r w:rsidRPr="00E14207">
              <w:rPr>
                <w:rFonts w:ascii="Sylfaen" w:hAnsi="Sylfaen"/>
                <w:color w:val="000000" w:themeColor="text1"/>
                <w:sz w:val="20"/>
                <w:szCs w:val="20"/>
                <w:lang w:val="ka-GE"/>
              </w:rPr>
              <w:t xml:space="preserve"> - ძალიან კარგი პასუხი, </w:t>
            </w:r>
            <w:r>
              <w:rPr>
                <w:rFonts w:ascii="Sylfaen" w:hAnsi="Sylfaen" w:cs="AcadNusx"/>
                <w:color w:val="000000" w:themeColor="text1"/>
                <w:sz w:val="20"/>
                <w:szCs w:val="20"/>
              </w:rPr>
              <w:t>1.5</w:t>
            </w:r>
            <w:r w:rsidRPr="00E14207">
              <w:rPr>
                <w:rFonts w:ascii="Sylfaen" w:hAnsi="Sylfaen" w:cs="AcadNusx"/>
                <w:color w:val="000000" w:themeColor="text1"/>
                <w:sz w:val="20"/>
                <w:szCs w:val="20"/>
                <w:lang w:val="ka-GE"/>
              </w:rPr>
              <w:t xml:space="preserve"> - კარგი პასუხი</w:t>
            </w:r>
            <w:r>
              <w:rPr>
                <w:rFonts w:ascii="Sylfaen" w:hAnsi="Sylfaen" w:cs="AcadNusx"/>
                <w:color w:val="000000" w:themeColor="text1"/>
                <w:sz w:val="20"/>
                <w:szCs w:val="20"/>
                <w:lang w:val="ka-GE"/>
              </w:rPr>
              <w:t>, 1</w:t>
            </w:r>
            <w:r w:rsidRPr="00E14207">
              <w:rPr>
                <w:rFonts w:ascii="Sylfaen" w:hAnsi="Sylfaen" w:cs="AcadNusx"/>
                <w:color w:val="000000" w:themeColor="text1"/>
                <w:sz w:val="20"/>
                <w:szCs w:val="20"/>
                <w:lang w:val="ka-GE"/>
              </w:rPr>
              <w:t xml:space="preserve"> - დამაკმაყოფილებელი პასუხი</w:t>
            </w:r>
            <w:r>
              <w:rPr>
                <w:rFonts w:ascii="Sylfaen" w:hAnsi="Sylfaen" w:cs="AcadNusx"/>
                <w:color w:val="000000" w:themeColor="text1"/>
                <w:sz w:val="20"/>
                <w:szCs w:val="20"/>
                <w:lang w:val="ka-GE"/>
              </w:rPr>
              <w:t>,  0.5</w:t>
            </w:r>
            <w:r w:rsidRPr="00E14207">
              <w:rPr>
                <w:rFonts w:ascii="Sylfaen" w:hAnsi="Sylfaen" w:cs="AcadNusx"/>
                <w:color w:val="000000" w:themeColor="text1"/>
                <w:sz w:val="20"/>
                <w:szCs w:val="20"/>
                <w:lang w:val="ka-GE"/>
              </w:rPr>
              <w:t xml:space="preserve"> - მინიმალური პასუხი, 0 - პასუხის არქონა)</w:t>
            </w:r>
            <w:r w:rsidRPr="00E14207">
              <w:rPr>
                <w:rFonts w:ascii="Sylfaen" w:hAnsi="Sylfaen" w:cs="AcadNusx"/>
                <w:color w:val="000000" w:themeColor="text1"/>
                <w:sz w:val="20"/>
                <w:szCs w:val="20"/>
              </w:rPr>
              <w:t>.</w:t>
            </w:r>
            <w:r w:rsidRPr="00E14207">
              <w:rPr>
                <w:rFonts w:ascii="Sylfaen" w:hAnsi="Sylfaen" w:cs="AcadNusx"/>
                <w:color w:val="000000" w:themeColor="text1"/>
                <w:sz w:val="20"/>
                <w:szCs w:val="20"/>
                <w:lang w:val="ka-GE"/>
              </w:rPr>
              <w:t xml:space="preserve"> </w:t>
            </w:r>
            <w:r w:rsidRPr="007677DC">
              <w:rPr>
                <w:rFonts w:ascii="Sylfaen" w:hAnsi="Sylfaen" w:cs="AcadNusx"/>
                <w:b/>
                <w:color w:val="000000" w:themeColor="text1"/>
                <w:sz w:val="20"/>
                <w:szCs w:val="20"/>
                <w:lang w:val="ka-GE"/>
              </w:rPr>
              <w:t>სულ მაქს</w:t>
            </w:r>
            <w:r>
              <w:rPr>
                <w:rFonts w:ascii="Sylfaen" w:hAnsi="Sylfaen" w:cs="AcadNusx"/>
                <w:b/>
                <w:color w:val="000000" w:themeColor="text1"/>
                <w:sz w:val="20"/>
                <w:szCs w:val="20"/>
                <w:lang w:val="ka-GE"/>
              </w:rPr>
              <w:t>. 24</w:t>
            </w:r>
            <w:r w:rsidRPr="007677DC">
              <w:rPr>
                <w:rFonts w:ascii="Sylfaen" w:hAnsi="Sylfaen" w:cs="AcadNusx"/>
                <w:b/>
                <w:color w:val="000000" w:themeColor="text1"/>
                <w:sz w:val="20"/>
                <w:szCs w:val="20"/>
                <w:lang w:val="ka-GE"/>
              </w:rPr>
              <w:t xml:space="preserve"> ქულა.</w:t>
            </w:r>
          </w:p>
          <w:p w:rsidR="00B35A63" w:rsidRPr="006A6294" w:rsidRDefault="00B35A63" w:rsidP="00B35A63">
            <w:pPr>
              <w:rPr>
                <w:rFonts w:ascii="Times New Roman" w:hAnsi="Times New Roman" w:cs="AcadNusx"/>
                <w:b/>
                <w:color w:val="000000" w:themeColor="text1"/>
                <w:sz w:val="20"/>
                <w:szCs w:val="20"/>
              </w:rPr>
            </w:pPr>
          </w:p>
          <w:p w:rsidR="00566845" w:rsidRPr="006A6294" w:rsidRDefault="00566845" w:rsidP="00755D5C">
            <w:pPr>
              <w:rPr>
                <w:rFonts w:ascii="Sylfaen" w:hAnsi="Sylfaen" w:cs="AcadNusx"/>
                <w:b/>
                <w:color w:val="000000" w:themeColor="text1"/>
                <w:sz w:val="20"/>
                <w:szCs w:val="20"/>
                <w:lang w:val="ka-GE"/>
              </w:rPr>
            </w:pPr>
          </w:p>
          <w:p w:rsidR="00755D5C" w:rsidRPr="006A6294" w:rsidRDefault="00755D5C" w:rsidP="00755D5C">
            <w:pPr>
              <w:rPr>
                <w:rFonts w:ascii="Sylfaen" w:hAnsi="Sylfaen" w:cs="AcadNusx"/>
                <w:b/>
                <w:color w:val="000000" w:themeColor="text1"/>
                <w:sz w:val="20"/>
                <w:szCs w:val="20"/>
                <w:lang w:val="ka-GE"/>
              </w:rPr>
            </w:pPr>
            <w:r w:rsidRPr="006A6294">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755D5C" w:rsidRPr="006A6294" w:rsidRDefault="00755D5C" w:rsidP="00755D5C">
            <w:pPr>
              <w:rPr>
                <w:rFonts w:ascii="Sylfaen" w:hAnsi="Sylfaen" w:cs="AcadNusx"/>
                <w:color w:val="000000" w:themeColor="text1"/>
                <w:sz w:val="20"/>
                <w:szCs w:val="20"/>
                <w:lang w:val="ka-GE"/>
              </w:rPr>
            </w:pPr>
            <w:r w:rsidRPr="006A6294">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755D5C" w:rsidRPr="006A6294" w:rsidRDefault="00755D5C" w:rsidP="00755D5C">
            <w:pPr>
              <w:ind w:left="176" w:firstLine="64"/>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6A6294">
              <w:rPr>
                <w:rFonts w:ascii="Sylfaen" w:hAnsi="Sylfaen"/>
                <w:color w:val="000000" w:themeColor="text1"/>
                <w:sz w:val="20"/>
                <w:szCs w:val="20"/>
                <w:lang w:val="de-DE"/>
              </w:rPr>
              <w:t>41-50 ქულა</w:t>
            </w:r>
            <w:r w:rsidRPr="006A6294">
              <w:rPr>
                <w:rFonts w:ascii="Sylfaen" w:hAnsi="Sylfaen"/>
                <w:color w:val="000000" w:themeColor="text1"/>
                <w:sz w:val="20"/>
                <w:szCs w:val="20"/>
                <w:lang w:val="ka-GE"/>
              </w:rPr>
              <w:t>ს,</w:t>
            </w:r>
            <w:r w:rsidRPr="006A6294">
              <w:rPr>
                <w:rFonts w:ascii="Sylfaen" w:hAnsi="Sylfaen"/>
                <w:color w:val="000000" w:themeColor="text1"/>
                <w:sz w:val="20"/>
                <w:szCs w:val="20"/>
                <w:lang w:val="de-DE"/>
              </w:rPr>
              <w:t xml:space="preserve"> სტუდენტს ეძლევა </w:t>
            </w:r>
            <w:r w:rsidRPr="006A6294">
              <w:rPr>
                <w:rFonts w:ascii="Sylfaen" w:hAnsi="Sylfaen"/>
                <w:color w:val="000000" w:themeColor="text1"/>
                <w:sz w:val="20"/>
                <w:szCs w:val="20"/>
                <w:lang w:val="ka-GE"/>
              </w:rPr>
              <w:t>დამატებით</w:t>
            </w:r>
            <w:r w:rsidRPr="006A6294">
              <w:rPr>
                <w:rFonts w:ascii="Sylfaen" w:hAnsi="Sylfaen"/>
                <w:color w:val="000000" w:themeColor="text1"/>
                <w:sz w:val="20"/>
                <w:szCs w:val="20"/>
                <w:lang w:val="de-DE"/>
              </w:rPr>
              <w:t xml:space="preserve"> გამოცდაზე </w:t>
            </w:r>
            <w:r w:rsidRPr="006A6294">
              <w:rPr>
                <w:rFonts w:ascii="Sylfaen" w:hAnsi="Sylfaen"/>
                <w:color w:val="000000" w:themeColor="text1"/>
                <w:sz w:val="20"/>
                <w:szCs w:val="20"/>
                <w:lang w:val="ka-GE"/>
              </w:rPr>
              <w:t xml:space="preserve">ერთხელ </w:t>
            </w:r>
            <w:r w:rsidRPr="006A6294">
              <w:rPr>
                <w:rFonts w:ascii="Sylfaen" w:hAnsi="Sylfaen"/>
                <w:color w:val="000000" w:themeColor="text1"/>
                <w:sz w:val="20"/>
                <w:szCs w:val="20"/>
                <w:lang w:val="de-DE"/>
              </w:rPr>
              <w:t xml:space="preserve">გასვლის </w:t>
            </w:r>
            <w:r w:rsidRPr="006A6294">
              <w:rPr>
                <w:rFonts w:ascii="Sylfaen" w:hAnsi="Sylfaen"/>
                <w:color w:val="000000" w:themeColor="text1"/>
                <w:sz w:val="20"/>
                <w:szCs w:val="20"/>
                <w:lang w:val="ka-GE"/>
              </w:rPr>
              <w:t>უფლება.</w:t>
            </w:r>
            <w:r w:rsidRPr="006A6294">
              <w:rPr>
                <w:rFonts w:ascii="Sylfaen" w:hAnsi="Sylfaen"/>
                <w:color w:val="000000" w:themeColor="text1"/>
                <w:sz w:val="20"/>
                <w:szCs w:val="20"/>
                <w:lang w:val="de-DE"/>
              </w:rPr>
              <w:t xml:space="preserve"> იმ შემთხვევაში </w:t>
            </w:r>
            <w:r w:rsidRPr="006A6294">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6A6294">
              <w:rPr>
                <w:rFonts w:ascii="Sylfaen" w:hAnsi="Sylfaen"/>
                <w:color w:val="000000" w:themeColor="text1"/>
                <w:sz w:val="20"/>
                <w:szCs w:val="20"/>
                <w:lang w:val="de-DE"/>
              </w:rPr>
              <w:t>40 და ნაკლებ ქულა</w:t>
            </w:r>
            <w:r w:rsidRPr="006A6294">
              <w:rPr>
                <w:rFonts w:ascii="Sylfaen" w:hAnsi="Sylfaen"/>
                <w:color w:val="000000" w:themeColor="text1"/>
                <w:sz w:val="20"/>
                <w:szCs w:val="20"/>
                <w:lang w:val="ka-GE"/>
              </w:rPr>
              <w:t>ს</w:t>
            </w:r>
            <w:r w:rsidRPr="006A6294">
              <w:rPr>
                <w:rFonts w:ascii="Sylfaen" w:hAnsi="Sylfaen"/>
                <w:color w:val="000000" w:themeColor="text1"/>
                <w:sz w:val="20"/>
                <w:szCs w:val="20"/>
                <w:lang w:val="de-DE"/>
              </w:rPr>
              <w:t xml:space="preserve">, </w:t>
            </w:r>
            <w:r w:rsidRPr="006A6294">
              <w:rPr>
                <w:rFonts w:ascii="Sylfaen" w:hAnsi="Sylfaen"/>
                <w:color w:val="000000" w:themeColor="text1"/>
                <w:sz w:val="20"/>
                <w:szCs w:val="20"/>
                <w:lang w:val="ka-GE"/>
              </w:rPr>
              <w:t xml:space="preserve">სტუდენტს საგანი ახლიდან აქვს შესასწავლი. </w:t>
            </w:r>
          </w:p>
          <w:p w:rsidR="00755D5C" w:rsidRPr="006A6294" w:rsidRDefault="00755D5C" w:rsidP="00755D5C">
            <w:pPr>
              <w:ind w:left="176"/>
              <w:jc w:val="both"/>
              <w:rPr>
                <w:rFonts w:ascii="Sylfaen" w:hAnsi="Sylfaen"/>
                <w:color w:val="000000" w:themeColor="text1"/>
                <w:sz w:val="20"/>
                <w:szCs w:val="20"/>
                <w:lang w:val="ka-GE"/>
              </w:rPr>
            </w:pPr>
            <w:r w:rsidRPr="006A6294">
              <w:rPr>
                <w:rFonts w:ascii="Sylfaen" w:hAnsi="Sylfaen"/>
                <w:color w:val="000000" w:themeColor="text1"/>
                <w:sz w:val="20"/>
                <w:szCs w:val="20"/>
                <w:lang w:val="de-DE"/>
              </w:rPr>
              <w:t xml:space="preserve"> </w:t>
            </w:r>
            <w:r w:rsidRPr="006A6294">
              <w:rPr>
                <w:rFonts w:ascii="Sylfaen" w:hAnsi="Sylfaen"/>
                <w:color w:val="000000" w:themeColor="text1"/>
                <w:sz w:val="20"/>
                <w:szCs w:val="20"/>
              </w:rPr>
              <w:t>სტუდენტს უფლება აქვს დამატებითი გამოცდაზე გავიდეს იმავე სემესტრში</w:t>
            </w:r>
            <w:r w:rsidRPr="006A6294">
              <w:rPr>
                <w:rFonts w:ascii="Sylfaen" w:hAnsi="Sylfaen"/>
                <w:color w:val="000000" w:themeColor="text1"/>
                <w:sz w:val="20"/>
                <w:szCs w:val="20"/>
                <w:lang w:val="ka-GE"/>
              </w:rPr>
              <w:t xml:space="preserve"> </w:t>
            </w:r>
            <w:r w:rsidRPr="006A6294">
              <w:rPr>
                <w:rFonts w:ascii="Sylfaen" w:hAnsi="Sylfaen" w:cs="Sylfaen"/>
                <w:color w:val="000000" w:themeColor="text1"/>
                <w:sz w:val="20"/>
                <w:szCs w:val="20"/>
                <w:lang w:val="ka-GE"/>
              </w:rPr>
              <w:t>(20-21-ე კვირა)</w:t>
            </w:r>
            <w:r w:rsidRPr="006A6294">
              <w:rPr>
                <w:rFonts w:ascii="Sylfaen" w:hAnsi="Sylfaen"/>
                <w:color w:val="000000" w:themeColor="text1"/>
                <w:sz w:val="20"/>
                <w:szCs w:val="20"/>
              </w:rPr>
              <w:t xml:space="preserve">, დასკვნითი გამოცდიდან არანაკლებ </w:t>
            </w:r>
            <w:r w:rsidRPr="006A6294">
              <w:rPr>
                <w:rFonts w:ascii="Sylfaen" w:hAnsi="Sylfaen"/>
                <w:color w:val="000000" w:themeColor="text1"/>
                <w:sz w:val="20"/>
                <w:szCs w:val="20"/>
                <w:lang w:val="ka-GE"/>
              </w:rPr>
              <w:t xml:space="preserve">5 </w:t>
            </w:r>
            <w:r w:rsidRPr="006A6294">
              <w:rPr>
                <w:rFonts w:ascii="Sylfaen" w:hAnsi="Sylfaen"/>
                <w:color w:val="000000" w:themeColor="text1"/>
                <w:sz w:val="20"/>
                <w:szCs w:val="20"/>
              </w:rPr>
              <w:t>დღის შემდეგ</w:t>
            </w:r>
            <w:r w:rsidRPr="006A6294">
              <w:rPr>
                <w:rFonts w:ascii="Sylfaen" w:hAnsi="Sylfaen"/>
                <w:color w:val="000000" w:themeColor="text1"/>
                <w:sz w:val="20"/>
                <w:szCs w:val="20"/>
                <w:lang w:val="ka-GE"/>
              </w:rPr>
              <w:t>.</w:t>
            </w:r>
          </w:p>
        </w:tc>
      </w:tr>
      <w:tr w:rsidR="00755D5C" w:rsidRPr="006A6294" w:rsidTr="00D749B5">
        <w:trPr>
          <w:gridAfter w:val="1"/>
          <w:wAfter w:w="48" w:type="dxa"/>
          <w:trHeight w:val="841"/>
        </w:trPr>
        <w:tc>
          <w:tcPr>
            <w:tcW w:w="1257" w:type="dxa"/>
            <w:tcBorders>
              <w:top w:val="single" w:sz="4" w:space="0" w:color="auto"/>
              <w:left w:val="single" w:sz="4" w:space="0" w:color="auto"/>
              <w:bottom w:val="single" w:sz="4" w:space="0" w:color="auto"/>
              <w:right w:val="single" w:sz="4" w:space="0" w:color="auto"/>
            </w:tcBorders>
            <w:hideMark/>
          </w:tcPr>
          <w:p w:rsidR="00755D5C" w:rsidRPr="006A6294" w:rsidRDefault="00755D5C" w:rsidP="00755D5C">
            <w:pPr>
              <w:jc w:val="both"/>
              <w:rPr>
                <w:rFonts w:ascii="AcadNusx" w:hAnsi="AcadNusx"/>
                <w:b/>
                <w:color w:val="000000" w:themeColor="text1"/>
                <w:sz w:val="20"/>
                <w:szCs w:val="20"/>
              </w:rPr>
            </w:pPr>
            <w:r w:rsidRPr="006A6294">
              <w:rPr>
                <w:rFonts w:ascii="Sylfaen" w:hAnsi="Sylfaen"/>
                <w:b/>
                <w:color w:val="000000" w:themeColor="text1"/>
                <w:sz w:val="20"/>
                <w:szCs w:val="20"/>
              </w:rPr>
              <w:lastRenderedPageBreak/>
              <w:t>ძირითადი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hideMark/>
          </w:tcPr>
          <w:p w:rsidR="00755D5C" w:rsidRPr="006A6294" w:rsidRDefault="00755D5C" w:rsidP="00755D5C">
            <w:pPr>
              <w:spacing w:after="0" w:line="276" w:lineRule="auto"/>
              <w:jc w:val="both"/>
              <w:rPr>
                <w:rFonts w:ascii="Sylfaen" w:eastAsia="Calibri" w:hAnsi="Sylfaen"/>
                <w:color w:val="000000" w:themeColor="text1"/>
                <w:sz w:val="20"/>
                <w:szCs w:val="20"/>
                <w:lang w:val="ka-GE"/>
              </w:rPr>
            </w:pPr>
            <w:r w:rsidRPr="006A6294">
              <w:rPr>
                <w:rFonts w:ascii="Sylfaen" w:eastAsia="Calibri" w:hAnsi="Sylfaen"/>
                <w:color w:val="000000" w:themeColor="text1"/>
                <w:sz w:val="20"/>
                <w:szCs w:val="20"/>
                <w:lang w:val="ka-GE"/>
              </w:rPr>
              <w:t xml:space="preserve"> კაციტაძე ზ. - ადამიანის ნორმალური ანატომია.</w:t>
            </w:r>
            <w:r w:rsidRPr="006A6294">
              <w:rPr>
                <w:rFonts w:ascii="Sylfaen" w:eastAsia="Calibri" w:hAnsi="Sylfaen"/>
                <w:color w:val="000000" w:themeColor="text1"/>
                <w:sz w:val="20"/>
                <w:szCs w:val="20"/>
              </w:rPr>
              <w:t xml:space="preserve"> I </w:t>
            </w:r>
            <w:r w:rsidRPr="006A6294">
              <w:rPr>
                <w:rFonts w:ascii="Sylfaen" w:eastAsia="Calibri" w:hAnsi="Sylfaen"/>
                <w:color w:val="000000" w:themeColor="text1"/>
                <w:sz w:val="20"/>
                <w:szCs w:val="20"/>
                <w:lang w:val="ka-GE"/>
              </w:rPr>
              <w:t>ნაწილი. 2017.</w:t>
            </w:r>
          </w:p>
          <w:p w:rsidR="00755D5C" w:rsidRPr="006A6294" w:rsidRDefault="00755D5C" w:rsidP="00755D5C">
            <w:pPr>
              <w:spacing w:after="0" w:line="276" w:lineRule="auto"/>
              <w:jc w:val="both"/>
              <w:rPr>
                <w:rFonts w:ascii="Sylfaen" w:eastAsia="Calibri" w:hAnsi="Sylfaen"/>
                <w:color w:val="000000" w:themeColor="text1"/>
                <w:sz w:val="20"/>
                <w:szCs w:val="20"/>
                <w:lang w:val="ka-GE"/>
              </w:rPr>
            </w:pPr>
            <w:r w:rsidRPr="006A6294">
              <w:rPr>
                <w:rFonts w:ascii="Sylfaen" w:eastAsia="Calibri" w:hAnsi="Sylfaen" w:cs="Sylfaen"/>
                <w:sz w:val="20"/>
                <w:szCs w:val="20"/>
                <w:lang w:val="ka-GE"/>
              </w:rPr>
              <w:t>კვაჭაძე</w:t>
            </w:r>
            <w:r w:rsidRPr="006A6294">
              <w:rPr>
                <w:rFonts w:ascii="Sylfaen" w:eastAsia="Calibri" w:hAnsi="Sylfaen"/>
                <w:sz w:val="20"/>
                <w:szCs w:val="20"/>
                <w:lang w:val="ka-GE"/>
              </w:rPr>
              <w:t xml:space="preserve"> ი. - ადამიანის ფიზიოლოგიის საფუძვლები. </w:t>
            </w:r>
            <w:r w:rsidRPr="006A6294">
              <w:rPr>
                <w:rFonts w:ascii="Sylfaen" w:hAnsi="Sylfaen" w:cs="Sylfaen"/>
                <w:color w:val="000000"/>
                <w:sz w:val="20"/>
                <w:szCs w:val="20"/>
                <w:shd w:val="clear" w:color="auto" w:fill="FFFFFF"/>
                <w:lang w:val="ka-GE"/>
              </w:rPr>
              <w:t xml:space="preserve"> </w:t>
            </w:r>
            <w:r w:rsidRPr="006A6294">
              <w:rPr>
                <w:rFonts w:ascii="Sylfaen" w:eastAsia="Calibri" w:hAnsi="Sylfaen"/>
                <w:sz w:val="20"/>
                <w:szCs w:val="20"/>
                <w:lang w:val="ka-GE"/>
              </w:rPr>
              <w:t>თბ., 2013.</w:t>
            </w:r>
          </w:p>
          <w:p w:rsidR="00755D5C" w:rsidRPr="006A6294" w:rsidRDefault="00755D5C" w:rsidP="00755D5C">
            <w:pPr>
              <w:spacing w:after="0" w:line="276" w:lineRule="auto"/>
              <w:rPr>
                <w:rFonts w:ascii="Sylfaen" w:hAnsi="Sylfaen"/>
                <w:noProof/>
                <w:color w:val="000000" w:themeColor="text1"/>
                <w:sz w:val="20"/>
                <w:szCs w:val="20"/>
              </w:rPr>
            </w:pPr>
            <w:r w:rsidRPr="006A6294">
              <w:rPr>
                <w:rFonts w:ascii="Sylfaen" w:hAnsi="Sylfaen" w:cs="Sylfaen"/>
                <w:noProof/>
                <w:color w:val="000000" w:themeColor="text1"/>
                <w:sz w:val="20"/>
                <w:szCs w:val="20"/>
              </w:rPr>
              <w:t>რ</w:t>
            </w:r>
            <w:r w:rsidRPr="006A6294">
              <w:rPr>
                <w:rFonts w:ascii="Sylfaen" w:hAnsi="Sylfaen"/>
                <w:noProof/>
                <w:color w:val="000000" w:themeColor="text1"/>
                <w:sz w:val="20"/>
                <w:szCs w:val="20"/>
              </w:rPr>
              <w:t xml:space="preserve">. </w:t>
            </w:r>
            <w:r w:rsidRPr="006A6294">
              <w:rPr>
                <w:rFonts w:ascii="Sylfaen" w:hAnsi="Sylfaen" w:cs="Sylfaen"/>
                <w:noProof/>
                <w:color w:val="000000" w:themeColor="text1"/>
                <w:sz w:val="20"/>
                <w:szCs w:val="20"/>
              </w:rPr>
              <w:t xml:space="preserve">რუხაძე. ჰისტოლოგია  </w:t>
            </w:r>
            <w:r w:rsidRPr="006A6294">
              <w:rPr>
                <w:rFonts w:ascii="Sylfaen" w:hAnsi="Sylfaen" w:cs="Sylfaen"/>
                <w:color w:val="000000" w:themeColor="text1"/>
                <w:sz w:val="20"/>
                <w:szCs w:val="20"/>
              </w:rPr>
              <w:t>თბილისის</w:t>
            </w:r>
            <w:r w:rsidRPr="006A6294">
              <w:rPr>
                <w:color w:val="000000" w:themeColor="text1"/>
                <w:sz w:val="20"/>
                <w:szCs w:val="20"/>
              </w:rPr>
              <w:t xml:space="preserve"> </w:t>
            </w:r>
            <w:r w:rsidRPr="006A6294">
              <w:rPr>
                <w:rFonts w:ascii="Sylfaen" w:hAnsi="Sylfaen" w:cs="Sylfaen"/>
                <w:color w:val="000000" w:themeColor="text1"/>
                <w:sz w:val="20"/>
                <w:szCs w:val="20"/>
              </w:rPr>
              <w:t>სახ</w:t>
            </w:r>
            <w:r w:rsidRPr="006A6294">
              <w:rPr>
                <w:color w:val="000000" w:themeColor="text1"/>
                <w:sz w:val="20"/>
                <w:szCs w:val="20"/>
              </w:rPr>
              <w:t xml:space="preserve">. </w:t>
            </w:r>
            <w:r w:rsidRPr="006A6294">
              <w:rPr>
                <w:rFonts w:ascii="Sylfaen" w:hAnsi="Sylfaen" w:cs="Sylfaen"/>
                <w:color w:val="000000" w:themeColor="text1"/>
                <w:sz w:val="20"/>
                <w:szCs w:val="20"/>
              </w:rPr>
              <w:t>სამედ.</w:t>
            </w:r>
            <w:r w:rsidRPr="006A6294">
              <w:rPr>
                <w:color w:val="000000" w:themeColor="text1"/>
                <w:sz w:val="20"/>
                <w:szCs w:val="20"/>
              </w:rPr>
              <w:t xml:space="preserve"> </w:t>
            </w:r>
            <w:r w:rsidRPr="006A6294">
              <w:rPr>
                <w:rFonts w:ascii="Sylfaen" w:hAnsi="Sylfaen" w:cs="Sylfaen"/>
                <w:color w:val="000000" w:themeColor="text1"/>
                <w:sz w:val="20"/>
                <w:szCs w:val="20"/>
              </w:rPr>
              <w:t>უნივერსიტეტი</w:t>
            </w:r>
            <w:r w:rsidRPr="006A6294">
              <w:rPr>
                <w:color w:val="000000" w:themeColor="text1"/>
                <w:sz w:val="20"/>
                <w:szCs w:val="20"/>
              </w:rPr>
              <w:t>.</w:t>
            </w:r>
            <w:r w:rsidRPr="006A6294">
              <w:rPr>
                <w:rFonts w:ascii="Sylfaen" w:hAnsi="Sylfaen"/>
                <w:noProof/>
                <w:color w:val="000000" w:themeColor="text1"/>
                <w:sz w:val="20"/>
                <w:szCs w:val="20"/>
              </w:rPr>
              <w:t xml:space="preserve"> 2009</w:t>
            </w:r>
          </w:p>
          <w:p w:rsidR="00755D5C" w:rsidRPr="006A6294" w:rsidRDefault="00755D5C" w:rsidP="00755D5C">
            <w:pPr>
              <w:spacing w:after="0" w:line="276" w:lineRule="auto"/>
              <w:ind w:left="9" w:hanging="9"/>
              <w:jc w:val="both"/>
              <w:rPr>
                <w:rFonts w:ascii="Sylfaen" w:hAnsi="Sylfaen"/>
                <w:color w:val="000000" w:themeColor="text1"/>
                <w:sz w:val="20"/>
                <w:szCs w:val="20"/>
                <w:lang w:val="ka-GE"/>
              </w:rPr>
            </w:pPr>
            <w:r w:rsidRPr="006A6294">
              <w:rPr>
                <w:rFonts w:ascii="Sylfaen" w:hAnsi="Sylfaen"/>
                <w:color w:val="000000" w:themeColor="text1"/>
                <w:sz w:val="20"/>
                <w:szCs w:val="20"/>
                <w:lang w:val="ka-GE"/>
              </w:rPr>
              <w:t>მ. გაბრიჭიძე.ჰისტოლოგია, ქუთაისი 2014წ  აწსუ.</w:t>
            </w:r>
          </w:p>
          <w:p w:rsidR="00755D5C" w:rsidRPr="006A6294" w:rsidRDefault="00755D5C" w:rsidP="00755D5C">
            <w:pPr>
              <w:spacing w:after="0" w:line="276" w:lineRule="auto"/>
              <w:ind w:left="9" w:hanging="9"/>
              <w:jc w:val="both"/>
              <w:rPr>
                <w:rFonts w:ascii="Sylfaen" w:eastAsia="Sylfaen" w:hAnsi="Sylfaen" w:cs="Sylfaen"/>
                <w:color w:val="000000" w:themeColor="text1"/>
                <w:sz w:val="20"/>
                <w:szCs w:val="20"/>
              </w:rPr>
            </w:pPr>
            <w:r w:rsidRPr="006A6294">
              <w:rPr>
                <w:rFonts w:ascii="Sylfaen" w:eastAsia="Sylfaen" w:hAnsi="Sylfaen" w:cs="Sylfaen"/>
                <w:color w:val="000000" w:themeColor="text1"/>
                <w:sz w:val="20"/>
                <w:szCs w:val="20"/>
              </w:rPr>
              <w:t>დევლინი თომას ე</w:t>
            </w:r>
            <w:r w:rsidRPr="006A6294">
              <w:rPr>
                <w:rFonts w:ascii="Sylfaen" w:eastAsia="Sylfaen" w:hAnsi="Sylfaen" w:cs="Sylfaen"/>
                <w:color w:val="000000" w:themeColor="text1"/>
                <w:sz w:val="20"/>
                <w:szCs w:val="20"/>
                <w:lang w:val="ka-GE"/>
              </w:rPr>
              <w:t xml:space="preserve">. - </w:t>
            </w:r>
            <w:r w:rsidRPr="006A6294">
              <w:rPr>
                <w:rFonts w:ascii="Sylfaen" w:eastAsia="Sylfaen" w:hAnsi="Sylfaen" w:cs="Sylfaen"/>
                <w:color w:val="000000" w:themeColor="text1"/>
                <w:sz w:val="20"/>
                <w:szCs w:val="20"/>
              </w:rPr>
              <w:t>ბიოქიმია კლინიკური კორელაციებით. მე-6 გამოცემა. 2008.</w:t>
            </w:r>
          </w:p>
          <w:p w:rsidR="00755D5C" w:rsidRPr="006A6294" w:rsidRDefault="00755D5C" w:rsidP="00755D5C">
            <w:pPr>
              <w:pStyle w:val="ListParagraph"/>
              <w:spacing w:line="276" w:lineRule="auto"/>
              <w:ind w:left="41"/>
              <w:rPr>
                <w:rFonts w:ascii="Sylfaen" w:hAnsi="Sylfaen"/>
                <w:color w:val="000000" w:themeColor="text1"/>
                <w:sz w:val="20"/>
                <w:szCs w:val="20"/>
                <w:shd w:val="clear" w:color="auto" w:fill="FFFFFF"/>
                <w:lang w:val="ka-GE"/>
              </w:rPr>
            </w:pPr>
            <w:r w:rsidRPr="006A6294">
              <w:rPr>
                <w:rFonts w:ascii="Sylfaen" w:hAnsi="Sylfaen"/>
                <w:color w:val="000000" w:themeColor="text1"/>
                <w:sz w:val="20"/>
                <w:szCs w:val="20"/>
                <w:shd w:val="clear" w:color="auto" w:fill="FFFFFF"/>
                <w:lang w:val="ka-GE"/>
              </w:rPr>
              <w:t>მიქელაძე დ. - ბიოქიმია. ლექციათა კურსი. თბ., 2007.</w:t>
            </w:r>
          </w:p>
          <w:p w:rsidR="00755D5C" w:rsidRPr="006A6294" w:rsidRDefault="00755D5C" w:rsidP="00755D5C">
            <w:pPr>
              <w:spacing w:line="276" w:lineRule="auto"/>
              <w:rPr>
                <w:rFonts w:ascii="Sylfaen" w:hAnsi="Sylfaen"/>
                <w:color w:val="000000" w:themeColor="text1"/>
                <w:sz w:val="20"/>
                <w:szCs w:val="20"/>
                <w:lang w:val="ka-GE"/>
              </w:rPr>
            </w:pPr>
            <w:r w:rsidRPr="006A6294">
              <w:rPr>
                <w:rFonts w:ascii="Sylfaen" w:hAnsi="Sylfaen"/>
                <w:color w:val="000000" w:themeColor="text1"/>
                <w:sz w:val="20"/>
                <w:szCs w:val="20"/>
                <w:lang w:val="ka-GE"/>
              </w:rPr>
              <w:t>ბიკლი ლ.ს., სცილაგუი პ.გ. -</w:t>
            </w:r>
            <w:r w:rsidRPr="006A6294">
              <w:rPr>
                <w:rFonts w:ascii="Sylfaen" w:hAnsi="Sylfaen"/>
                <w:color w:val="000000" w:themeColor="text1"/>
                <w:sz w:val="20"/>
                <w:szCs w:val="20"/>
              </w:rPr>
              <w:t xml:space="preserve"> </w:t>
            </w:r>
            <w:r w:rsidRPr="006A6294">
              <w:rPr>
                <w:rFonts w:ascii="Sylfaen" w:hAnsi="Sylfaen" w:cs="Sylfaen"/>
                <w:color w:val="000000" w:themeColor="text1"/>
                <w:sz w:val="20"/>
                <w:szCs w:val="20"/>
                <w:shd w:val="clear" w:color="auto" w:fill="FFFFFF"/>
              </w:rPr>
              <w:t>ბეიტსის</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კლინიკური</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გამოკვლევის</w:t>
            </w:r>
            <w:r w:rsidRPr="006A6294">
              <w:rPr>
                <w:rFonts w:ascii="Verdana" w:hAnsi="Verdana"/>
                <w:color w:val="000000" w:themeColor="text1"/>
                <w:sz w:val="20"/>
                <w:szCs w:val="20"/>
                <w:shd w:val="clear" w:color="auto" w:fill="FFFFFF"/>
              </w:rPr>
              <w:t> </w:t>
            </w:r>
            <w:r w:rsidRPr="006A6294">
              <w:rPr>
                <w:rFonts w:ascii="Sylfaen" w:hAnsi="Sylfaen" w:cs="Sylfaen"/>
                <w:color w:val="000000" w:themeColor="text1"/>
                <w:sz w:val="20"/>
                <w:szCs w:val="20"/>
                <w:shd w:val="clear" w:color="auto" w:fill="FFFFFF"/>
              </w:rPr>
              <w:t>საფუძვლები</w:t>
            </w:r>
            <w:r w:rsidRPr="006A6294">
              <w:rPr>
                <w:rFonts w:ascii="Sylfaen" w:hAnsi="Sylfaen" w:cs="Sylfaen"/>
                <w:color w:val="000000" w:themeColor="text1"/>
                <w:sz w:val="20"/>
                <w:szCs w:val="20"/>
                <w:shd w:val="clear" w:color="auto" w:fill="FFFFFF"/>
                <w:lang w:val="ka-GE"/>
              </w:rPr>
              <w:t xml:space="preserve">. მე-9 გამ., </w:t>
            </w:r>
            <w:r w:rsidRPr="006A6294">
              <w:rPr>
                <w:rFonts w:ascii="Sylfaen" w:hAnsi="Sylfaen"/>
                <w:color w:val="000000" w:themeColor="text1"/>
                <w:sz w:val="20"/>
                <w:szCs w:val="20"/>
                <w:lang w:val="ka-GE"/>
              </w:rPr>
              <w:t xml:space="preserve">ინგლისურიდან თარგმნის რედ. თაბუკაშვილი რ., თსსუ-ს გამომც., </w:t>
            </w:r>
            <w:r w:rsidRPr="006A6294">
              <w:rPr>
                <w:rFonts w:ascii="Sylfaen" w:hAnsi="Sylfaen" w:cs="Sylfaen"/>
                <w:color w:val="000000" w:themeColor="text1"/>
                <w:sz w:val="20"/>
                <w:szCs w:val="20"/>
                <w:shd w:val="clear" w:color="auto" w:fill="FFFFFF"/>
                <w:lang w:val="ka-GE"/>
              </w:rPr>
              <w:t>თბ., 2007.</w:t>
            </w:r>
          </w:p>
          <w:p w:rsidR="00755D5C" w:rsidRPr="006A6294" w:rsidRDefault="00755D5C" w:rsidP="00755D5C">
            <w:pPr>
              <w:spacing w:line="276" w:lineRule="auto"/>
              <w:ind w:left="36"/>
              <w:rPr>
                <w:rFonts w:ascii="Sylfaen" w:hAnsi="Sylfaen"/>
                <w:color w:val="000000" w:themeColor="text1"/>
                <w:sz w:val="20"/>
                <w:szCs w:val="20"/>
                <w:lang w:val="ka-GE"/>
              </w:rPr>
            </w:pPr>
            <w:r w:rsidRPr="006A6294">
              <w:rPr>
                <w:rFonts w:ascii="Sylfaen" w:hAnsi="Sylfaen"/>
                <w:color w:val="000000" w:themeColor="text1"/>
                <w:sz w:val="20"/>
                <w:szCs w:val="20"/>
                <w:lang w:val="ka-GE"/>
              </w:rPr>
              <w:t>ტატიშვილი ნ, ტატიშვილი ი. - შინაგან</w:t>
            </w:r>
            <w:r w:rsidRPr="006A6294">
              <w:rPr>
                <w:rFonts w:ascii="AcadNusx" w:hAnsi="AcadNusx"/>
                <w:color w:val="000000" w:themeColor="text1"/>
                <w:sz w:val="20"/>
                <w:szCs w:val="20"/>
                <w:lang w:val="ka-GE"/>
              </w:rPr>
              <w:t xml:space="preserve"> </w:t>
            </w:r>
            <w:r w:rsidRPr="006A6294">
              <w:rPr>
                <w:rFonts w:ascii="Sylfaen" w:hAnsi="Sylfaen"/>
                <w:color w:val="000000" w:themeColor="text1"/>
                <w:sz w:val="20"/>
                <w:szCs w:val="20"/>
                <w:lang w:val="ka-GE"/>
              </w:rPr>
              <w:t>სნეულებ</w:t>
            </w:r>
            <w:r w:rsidRPr="006A6294">
              <w:rPr>
                <w:rFonts w:ascii="AcadNusx" w:hAnsi="AcadNusx"/>
                <w:color w:val="000000" w:themeColor="text1"/>
                <w:sz w:val="20"/>
                <w:szCs w:val="20"/>
              </w:rPr>
              <w:t>a</w:t>
            </w:r>
            <w:r w:rsidRPr="006A6294">
              <w:rPr>
                <w:rFonts w:ascii="Sylfaen" w:hAnsi="Sylfaen"/>
                <w:color w:val="000000" w:themeColor="text1"/>
                <w:sz w:val="20"/>
                <w:szCs w:val="20"/>
                <w:lang w:val="ka-GE"/>
              </w:rPr>
              <w:t xml:space="preserve">თა დიაგნოსტიკა. თბ., </w:t>
            </w:r>
            <w:r w:rsidRPr="006A6294">
              <w:rPr>
                <w:rFonts w:ascii="AcadNusx" w:hAnsi="AcadNusx"/>
                <w:color w:val="000000" w:themeColor="text1"/>
                <w:sz w:val="20"/>
                <w:szCs w:val="20"/>
                <w:lang w:val="ka-GE"/>
              </w:rPr>
              <w:t>200</w:t>
            </w:r>
            <w:r w:rsidRPr="006A6294">
              <w:rPr>
                <w:rFonts w:ascii="Sylfaen" w:hAnsi="Sylfaen"/>
                <w:color w:val="000000" w:themeColor="text1"/>
                <w:sz w:val="20"/>
                <w:szCs w:val="20"/>
                <w:lang w:val="ka-GE"/>
              </w:rPr>
              <w:t>3.</w:t>
            </w:r>
          </w:p>
          <w:p w:rsidR="00755D5C" w:rsidRPr="006A6294" w:rsidRDefault="00755D5C" w:rsidP="00755D5C">
            <w:pPr>
              <w:spacing w:after="0" w:line="276" w:lineRule="auto"/>
              <w:ind w:left="9" w:hanging="9"/>
              <w:jc w:val="both"/>
              <w:rPr>
                <w:rFonts w:ascii="Sylfaen" w:hAnsi="Sylfaen" w:cs="Sylfaen"/>
                <w:color w:val="000000" w:themeColor="text1"/>
                <w:sz w:val="20"/>
                <w:szCs w:val="20"/>
                <w:shd w:val="clear" w:color="auto" w:fill="FFFFFF"/>
                <w:lang w:val="ka-GE"/>
              </w:rPr>
            </w:pPr>
            <w:r w:rsidRPr="006A6294">
              <w:rPr>
                <w:rFonts w:ascii="Sylfaen" w:hAnsi="Sylfaen" w:cs="Sylfaen"/>
                <w:color w:val="000000" w:themeColor="text1"/>
                <w:sz w:val="20"/>
                <w:szCs w:val="20"/>
                <w:shd w:val="clear" w:color="auto" w:fill="FFFFFF"/>
              </w:rPr>
              <w:t>ქავთარაძე</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გ</w:t>
            </w:r>
            <w:r w:rsidRPr="006A6294">
              <w:rPr>
                <w:rFonts w:ascii="Verdana" w:hAnsi="Verdana"/>
                <w:color w:val="000000" w:themeColor="text1"/>
                <w:sz w:val="20"/>
                <w:szCs w:val="20"/>
                <w:shd w:val="clear" w:color="auto" w:fill="FFFFFF"/>
              </w:rPr>
              <w:t>.</w:t>
            </w:r>
            <w:r w:rsidRPr="006A6294">
              <w:rPr>
                <w:rFonts w:ascii="Sylfaen" w:hAnsi="Sylfaen"/>
                <w:color w:val="000000" w:themeColor="text1"/>
                <w:sz w:val="20"/>
                <w:szCs w:val="20"/>
                <w:shd w:val="clear" w:color="auto" w:fill="FFFFFF"/>
                <w:lang w:val="ka-GE"/>
              </w:rPr>
              <w:t>-</w:t>
            </w:r>
            <w:r w:rsidRPr="006A6294">
              <w:rPr>
                <w:rFonts w:ascii="Sylfaen" w:hAnsi="Sylfaen" w:cs="Sylfaen"/>
                <w:color w:val="000000" w:themeColor="text1"/>
                <w:sz w:val="20"/>
                <w:szCs w:val="20"/>
                <w:shd w:val="clear" w:color="auto" w:fill="FFFFFF"/>
                <w:lang w:val="ka-GE"/>
              </w:rPr>
              <w:t xml:space="preserve">  </w:t>
            </w:r>
            <w:r w:rsidRPr="006A6294">
              <w:rPr>
                <w:rFonts w:ascii="Sylfaen" w:hAnsi="Sylfaen" w:cs="Sylfaen"/>
                <w:color w:val="000000" w:themeColor="text1"/>
                <w:sz w:val="20"/>
                <w:szCs w:val="20"/>
                <w:shd w:val="clear" w:color="auto" w:fill="FFFFFF"/>
              </w:rPr>
              <w:t>დიაგნოსტიკური</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ძიება</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შინაგან</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სნეულებათა</w:t>
            </w:r>
            <w:r w:rsidRPr="006A6294">
              <w:rPr>
                <w:rFonts w:ascii="Verdana" w:hAnsi="Verdana"/>
                <w:color w:val="000000" w:themeColor="text1"/>
                <w:sz w:val="20"/>
                <w:szCs w:val="20"/>
                <w:shd w:val="clear" w:color="auto" w:fill="FFFFFF"/>
              </w:rPr>
              <w:t xml:space="preserve"> </w:t>
            </w:r>
            <w:r w:rsidRPr="006A6294">
              <w:rPr>
                <w:rFonts w:ascii="Sylfaen" w:hAnsi="Sylfaen" w:cs="Sylfaen"/>
                <w:color w:val="000000" w:themeColor="text1"/>
                <w:sz w:val="20"/>
                <w:szCs w:val="20"/>
                <w:shd w:val="clear" w:color="auto" w:fill="FFFFFF"/>
              </w:rPr>
              <w:t>კლინიკაშ</w:t>
            </w:r>
            <w:r w:rsidRPr="006A6294">
              <w:rPr>
                <w:rFonts w:ascii="Sylfaen" w:hAnsi="Sylfaen" w:cs="Sylfaen"/>
                <w:color w:val="000000" w:themeColor="text1"/>
                <w:sz w:val="20"/>
                <w:szCs w:val="20"/>
                <w:shd w:val="clear" w:color="auto" w:fill="FFFFFF"/>
                <w:lang w:val="ka-GE"/>
              </w:rPr>
              <w:t>ი. 2009.</w:t>
            </w:r>
          </w:p>
          <w:p w:rsidR="004A4E4B" w:rsidRPr="00AD7C6D" w:rsidRDefault="004A4E4B" w:rsidP="004A4E4B">
            <w:pPr>
              <w:spacing w:after="200" w:line="276" w:lineRule="auto"/>
              <w:rPr>
                <w:rFonts w:ascii="Sylfaen" w:hAnsi="Sylfaen" w:cs="Calibri"/>
                <w:sz w:val="20"/>
                <w:szCs w:val="20"/>
                <w:lang w:val="ka-GE"/>
              </w:rPr>
            </w:pPr>
            <w:r w:rsidRPr="00AD7C6D">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rsidR="004A4E4B" w:rsidRPr="00AD7C6D" w:rsidRDefault="004A4E4B" w:rsidP="004A4E4B">
            <w:pPr>
              <w:spacing w:after="200" w:line="276" w:lineRule="auto"/>
              <w:rPr>
                <w:rFonts w:ascii="Sylfaen" w:hAnsi="Sylfaen" w:cs="Calibri"/>
                <w:sz w:val="20"/>
                <w:szCs w:val="20"/>
              </w:rPr>
            </w:pPr>
            <w:r w:rsidRPr="00AD7C6D">
              <w:rPr>
                <w:rFonts w:ascii="Sylfaen" w:hAnsi="Sylfaen" w:cs="Calibri"/>
                <w:sz w:val="20"/>
                <w:szCs w:val="20"/>
              </w:rPr>
              <w:t>Bates. Cuide to Physical examination end history taking. Eleventh edition. Lynn S. Bickley</w:t>
            </w:r>
          </w:p>
          <w:p w:rsidR="004A4E4B" w:rsidRPr="00AD7C6D" w:rsidRDefault="004A4E4B" w:rsidP="004A4E4B">
            <w:pPr>
              <w:spacing w:after="0" w:line="240" w:lineRule="auto"/>
              <w:jc w:val="both"/>
              <w:rPr>
                <w:rFonts w:cs="Calibri"/>
                <w:sz w:val="20"/>
                <w:szCs w:val="20"/>
              </w:rPr>
            </w:pPr>
            <w:r w:rsidRPr="00AD7C6D">
              <w:rPr>
                <w:rFonts w:cs="Calibri"/>
                <w:sz w:val="20"/>
                <w:szCs w:val="20"/>
                <w:lang w:val="en-GB"/>
              </w:rPr>
              <w:t xml:space="preserve">The Royal Marsden manual of clinical nursing procedures/edited by Lisa Dougherty and Sara Lister., Ninth edition. </w:t>
            </w:r>
            <w:r w:rsidRPr="00AD7C6D">
              <w:rPr>
                <w:rFonts w:cs="Calibri"/>
                <w:sz w:val="20"/>
                <w:szCs w:val="20"/>
              </w:rPr>
              <w:t>© 2015 The Royal Marsden NHS Foundation Trust.</w:t>
            </w:r>
          </w:p>
          <w:p w:rsidR="004A4E4B" w:rsidRPr="00AD7C6D" w:rsidRDefault="004A4E4B" w:rsidP="004A4E4B">
            <w:pPr>
              <w:spacing w:after="0" w:line="240" w:lineRule="auto"/>
              <w:jc w:val="both"/>
              <w:rPr>
                <w:rFonts w:cs="Calibri"/>
                <w:sz w:val="20"/>
                <w:szCs w:val="20"/>
                <w:lang w:val="en-GB"/>
              </w:rPr>
            </w:pPr>
            <w:r w:rsidRPr="00AD7C6D">
              <w:rPr>
                <w:rFonts w:cs="Calibri"/>
                <w:sz w:val="20"/>
                <w:szCs w:val="20"/>
                <w:lang w:val="en-GB"/>
              </w:rPr>
              <w:t xml:space="preserve">Essential Procedures for Practitioners in Emergency, Urgent, and Primary Care Settings a Clinical Companion; </w:t>
            </w:r>
            <w:r w:rsidRPr="00AD7C6D">
              <w:rPr>
                <w:rFonts w:cs="Calibri"/>
                <w:sz w:val="20"/>
                <w:szCs w:val="20"/>
                <w:lang w:val="en-GB"/>
              </w:rPr>
              <w:lastRenderedPageBreak/>
              <w:t>Theresa M. Campo, DNP, APRN, NP-C Keith A. Lafferty, MD © 2011 Springer Publishing Company, LLC.</w:t>
            </w:r>
          </w:p>
          <w:p w:rsidR="004A4E4B" w:rsidRPr="00AD7C6D" w:rsidRDefault="004A4E4B" w:rsidP="004A4E4B">
            <w:pPr>
              <w:rPr>
                <w:rFonts w:ascii="Sylfaen" w:hAnsi="Sylfaen" w:cs="Calibri"/>
                <w:sz w:val="20"/>
                <w:szCs w:val="20"/>
                <w:lang w:val="ka-GE"/>
              </w:rPr>
            </w:pPr>
            <w:r w:rsidRPr="00AD7C6D">
              <w:rPr>
                <w:rFonts w:cs="Calibri"/>
                <w:sz w:val="20"/>
                <w:szCs w:val="20"/>
              </w:rPr>
              <w:t>Essential Clinical Procedures, Third Edition © 2013 by Saunders, an imprint of Elsevier Inc.</w:t>
            </w:r>
          </w:p>
          <w:p w:rsidR="00755D5C" w:rsidRPr="006A6294" w:rsidRDefault="00755D5C" w:rsidP="00755D5C">
            <w:pPr>
              <w:spacing w:after="0" w:line="240" w:lineRule="auto"/>
              <w:jc w:val="both"/>
              <w:rPr>
                <w:rFonts w:ascii="Sylfaen" w:hAnsi="Sylfaen"/>
                <w:color w:val="000000" w:themeColor="text1"/>
                <w:sz w:val="20"/>
                <w:szCs w:val="20"/>
                <w:lang w:val="ka-GE"/>
              </w:rPr>
            </w:pPr>
          </w:p>
        </w:tc>
      </w:tr>
      <w:tr w:rsidR="00755D5C" w:rsidRPr="00FC2671" w:rsidTr="00C878DD">
        <w:trPr>
          <w:gridAfter w:val="1"/>
          <w:wAfter w:w="48" w:type="dxa"/>
          <w:trHeight w:val="3676"/>
        </w:trPr>
        <w:tc>
          <w:tcPr>
            <w:tcW w:w="1257" w:type="dxa"/>
            <w:tcBorders>
              <w:top w:val="single" w:sz="4" w:space="0" w:color="auto"/>
              <w:left w:val="single" w:sz="4" w:space="0" w:color="auto"/>
              <w:bottom w:val="single" w:sz="4" w:space="0" w:color="auto"/>
              <w:right w:val="single" w:sz="4" w:space="0" w:color="auto"/>
            </w:tcBorders>
            <w:hideMark/>
          </w:tcPr>
          <w:p w:rsidR="00755D5C" w:rsidRPr="006A6294" w:rsidRDefault="00755D5C" w:rsidP="00755D5C">
            <w:pPr>
              <w:jc w:val="both"/>
              <w:rPr>
                <w:rFonts w:ascii="AcadNusx" w:hAnsi="AcadNusx"/>
                <w:b/>
                <w:color w:val="000000" w:themeColor="text1"/>
                <w:sz w:val="20"/>
                <w:szCs w:val="20"/>
                <w:lang w:val="ka-GE"/>
              </w:rPr>
            </w:pPr>
            <w:r w:rsidRPr="006A6294">
              <w:rPr>
                <w:rFonts w:ascii="Sylfaen" w:hAnsi="Sylfaen"/>
                <w:b/>
                <w:color w:val="000000" w:themeColor="text1"/>
                <w:sz w:val="20"/>
                <w:szCs w:val="20"/>
                <w:lang w:val="ka-GE"/>
              </w:rPr>
              <w:lastRenderedPageBreak/>
              <w:t>დამხმარე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tcPr>
          <w:p w:rsidR="00755D5C" w:rsidRPr="006A6294" w:rsidRDefault="00755D5C" w:rsidP="006A6294">
            <w:pPr>
              <w:pStyle w:val="ListParagraph"/>
              <w:numPr>
                <w:ilvl w:val="0"/>
                <w:numId w:val="5"/>
              </w:numPr>
              <w:spacing w:after="0" w:line="276" w:lineRule="auto"/>
              <w:jc w:val="both"/>
              <w:rPr>
                <w:rFonts w:ascii="Sylfaen" w:hAnsi="Sylfaen"/>
                <w:bCs/>
                <w:color w:val="000000" w:themeColor="text1"/>
                <w:sz w:val="20"/>
                <w:szCs w:val="20"/>
                <w:lang w:val="ka-GE"/>
              </w:rPr>
            </w:pPr>
            <w:r w:rsidRPr="006A6294">
              <w:rPr>
                <w:rFonts w:ascii="Sylfaen" w:hAnsi="Sylfaen" w:cs="Sylfaen"/>
                <w:color w:val="000000" w:themeColor="text1"/>
                <w:sz w:val="20"/>
                <w:szCs w:val="20"/>
                <w:lang w:val="ka-GE"/>
              </w:rPr>
              <w:t>ხეცურიანი</w:t>
            </w:r>
            <w:r w:rsidRPr="006A6294">
              <w:rPr>
                <w:rFonts w:ascii="Sylfaen" w:hAnsi="Sylfaen"/>
                <w:color w:val="000000" w:themeColor="text1"/>
                <w:sz w:val="20"/>
                <w:szCs w:val="20"/>
                <w:lang w:val="ka-GE"/>
              </w:rPr>
              <w:t xml:space="preserve"> რ. -  ადამიანის ანატომია. თბ., 201</w:t>
            </w:r>
            <w:r w:rsidRPr="006A6294">
              <w:rPr>
                <w:rFonts w:ascii="Sylfaen" w:hAnsi="Sylfaen"/>
                <w:color w:val="000000" w:themeColor="text1"/>
                <w:sz w:val="20"/>
                <w:szCs w:val="20"/>
              </w:rPr>
              <w:t>1</w:t>
            </w:r>
            <w:r w:rsidRPr="006A6294">
              <w:rPr>
                <w:rFonts w:ascii="Sylfaen" w:hAnsi="Sylfaen"/>
                <w:color w:val="000000" w:themeColor="text1"/>
                <w:sz w:val="20"/>
                <w:szCs w:val="20"/>
                <w:lang w:val="ka-GE"/>
              </w:rPr>
              <w:t xml:space="preserve">. </w:t>
            </w:r>
          </w:p>
          <w:p w:rsidR="00755D5C" w:rsidRPr="006A6294" w:rsidRDefault="00755D5C" w:rsidP="006A6294">
            <w:pPr>
              <w:pStyle w:val="ListParagraph"/>
              <w:numPr>
                <w:ilvl w:val="0"/>
                <w:numId w:val="5"/>
              </w:numPr>
              <w:spacing w:after="0" w:line="276" w:lineRule="auto"/>
              <w:rPr>
                <w:rFonts w:ascii="Sylfaen" w:hAnsi="Sylfaen"/>
                <w:bCs/>
                <w:color w:val="000000" w:themeColor="text1"/>
                <w:sz w:val="20"/>
                <w:szCs w:val="20"/>
                <w:lang w:val="ka-GE"/>
              </w:rPr>
            </w:pPr>
            <w:r w:rsidRPr="006A6294">
              <w:rPr>
                <w:rFonts w:ascii="Sylfaen" w:hAnsi="Sylfaen"/>
                <w:color w:val="000000" w:themeColor="text1"/>
                <w:sz w:val="20"/>
                <w:szCs w:val="20"/>
                <w:lang w:val="ka-GE"/>
              </w:rPr>
              <w:t xml:space="preserve">ინაური ა., ხოდელი ნ. - ადამიანის ნორმალური ანატომია.  ილუსტრირებული კურსი. 2001. </w:t>
            </w:r>
          </w:p>
          <w:p w:rsidR="00755D5C" w:rsidRPr="006A6294" w:rsidRDefault="00755D5C" w:rsidP="006A6294">
            <w:pPr>
              <w:pStyle w:val="ListParagraph"/>
              <w:numPr>
                <w:ilvl w:val="0"/>
                <w:numId w:val="5"/>
              </w:numPr>
              <w:spacing w:after="0" w:line="276" w:lineRule="auto"/>
              <w:jc w:val="both"/>
              <w:rPr>
                <w:rFonts w:ascii="Sylfaen" w:hAnsi="Sylfaen"/>
                <w:bCs/>
                <w:color w:val="000000" w:themeColor="text1"/>
                <w:sz w:val="20"/>
                <w:szCs w:val="20"/>
              </w:rPr>
            </w:pPr>
            <w:r w:rsidRPr="006A6294">
              <w:rPr>
                <w:rFonts w:ascii="Sylfaen" w:hAnsi="Sylfaen"/>
                <w:color w:val="000000" w:themeColor="text1"/>
                <w:sz w:val="20"/>
                <w:szCs w:val="20"/>
                <w:lang w:val="ka-GE"/>
              </w:rPr>
              <w:t>ინაური ა. ხოდელი ნ. - ტოპოგრაფიული ანატომია და ოპერაციული ქირურგია. კიდურები. 2001.</w:t>
            </w:r>
          </w:p>
          <w:p w:rsidR="00755D5C" w:rsidRPr="006A6294" w:rsidRDefault="00755D5C" w:rsidP="006A6294">
            <w:pPr>
              <w:pStyle w:val="ListParagraph"/>
              <w:numPr>
                <w:ilvl w:val="0"/>
                <w:numId w:val="5"/>
              </w:numPr>
              <w:spacing w:line="276" w:lineRule="auto"/>
              <w:jc w:val="both"/>
              <w:rPr>
                <w:rFonts w:ascii="Sylfaen" w:hAnsi="Sylfaen"/>
                <w:bCs/>
                <w:color w:val="000000" w:themeColor="text1"/>
                <w:sz w:val="20"/>
                <w:szCs w:val="20"/>
              </w:rPr>
            </w:pPr>
            <w:r w:rsidRPr="006A6294">
              <w:rPr>
                <w:rFonts w:ascii="Sylfaen" w:hAnsi="Sylfaen"/>
                <w:color w:val="000000" w:themeColor="text1"/>
                <w:sz w:val="20"/>
                <w:szCs w:val="20"/>
                <w:lang w:val="ka-GE"/>
              </w:rPr>
              <w:t>თოიძე შ., კიკალიშვილი ლ., ყიფიანი ე., კორძაია დ. - ტოპოგრაფიული ანატომია და ოპერაციული ქირურგია. 2008.</w:t>
            </w:r>
          </w:p>
          <w:p w:rsidR="00755D5C" w:rsidRPr="006A6294" w:rsidRDefault="00755D5C" w:rsidP="006A6294">
            <w:pPr>
              <w:pStyle w:val="ListParagraph"/>
              <w:numPr>
                <w:ilvl w:val="0"/>
                <w:numId w:val="5"/>
              </w:numPr>
              <w:spacing w:line="276" w:lineRule="auto"/>
              <w:jc w:val="both"/>
              <w:rPr>
                <w:rFonts w:ascii="Sylfaen" w:hAnsi="Sylfaen"/>
                <w:bCs/>
                <w:color w:val="000000" w:themeColor="text1"/>
                <w:sz w:val="20"/>
                <w:szCs w:val="20"/>
              </w:rPr>
            </w:pPr>
            <w:r w:rsidRPr="006A6294">
              <w:rPr>
                <w:rFonts w:ascii="Times New Roman" w:hAnsi="Times New Roman"/>
                <w:color w:val="000000" w:themeColor="text1"/>
                <w:sz w:val="20"/>
                <w:szCs w:val="20"/>
              </w:rPr>
              <w:t xml:space="preserve">Moore Keith L, Dalley  Arthur F., Agur Anne M.- Clinically oriented Anatomy.  7th Ed.,Wolters Kluwer/ Lippincott Williams &amp; Wilkins, Philadelphia, 2014. </w:t>
            </w:r>
          </w:p>
          <w:p w:rsidR="00755D5C" w:rsidRPr="006A6294" w:rsidRDefault="00755D5C" w:rsidP="00755D5C">
            <w:pPr>
              <w:pStyle w:val="ListParagraph"/>
              <w:spacing w:after="0" w:line="276" w:lineRule="auto"/>
              <w:ind w:left="396"/>
              <w:jc w:val="both"/>
              <w:rPr>
                <w:rFonts w:ascii="Sylfaen" w:hAnsi="Sylfaen"/>
                <w:b/>
                <w:bCs/>
                <w:color w:val="000000" w:themeColor="text1"/>
                <w:sz w:val="20"/>
                <w:szCs w:val="20"/>
                <w:lang w:val="ka-GE"/>
              </w:rPr>
            </w:pPr>
            <w:r w:rsidRPr="006A6294">
              <w:rPr>
                <w:rFonts w:ascii="Sylfaen" w:hAnsi="Sylfaen"/>
                <w:b/>
                <w:bCs/>
                <w:color w:val="000000" w:themeColor="text1"/>
                <w:sz w:val="20"/>
                <w:szCs w:val="20"/>
                <w:lang w:val="ka-GE"/>
              </w:rPr>
              <w:t>ელწიგნები:</w:t>
            </w:r>
          </w:p>
          <w:p w:rsidR="00755D5C" w:rsidRPr="006A6294" w:rsidRDefault="00755D5C" w:rsidP="006A6294">
            <w:pPr>
              <w:pStyle w:val="ListParagraph"/>
              <w:numPr>
                <w:ilvl w:val="0"/>
                <w:numId w:val="5"/>
              </w:numPr>
              <w:spacing w:after="0" w:line="276" w:lineRule="auto"/>
              <w:jc w:val="both"/>
              <w:rPr>
                <w:rFonts w:ascii="Sylfaen" w:hAnsi="Sylfaen"/>
                <w:color w:val="000000" w:themeColor="text1"/>
                <w:sz w:val="20"/>
                <w:szCs w:val="20"/>
              </w:rPr>
            </w:pPr>
            <w:r w:rsidRPr="006A6294">
              <w:rPr>
                <w:rFonts w:ascii="Sylfaen" w:hAnsi="Sylfaen"/>
                <w:color w:val="000000" w:themeColor="text1"/>
                <w:sz w:val="20"/>
                <w:szCs w:val="20"/>
                <w:lang w:val="ka-GE"/>
              </w:rPr>
              <w:t xml:space="preserve">Moore K., </w:t>
            </w:r>
            <w:r w:rsidRPr="006A6294">
              <w:rPr>
                <w:rFonts w:ascii="Sylfaen" w:hAnsi="Sylfaen"/>
                <w:color w:val="000000" w:themeColor="text1"/>
                <w:sz w:val="20"/>
                <w:szCs w:val="20"/>
              </w:rPr>
              <w:t xml:space="preserve">Dalley A. </w:t>
            </w:r>
            <w:r w:rsidRPr="006A6294">
              <w:rPr>
                <w:rFonts w:ascii="Sylfaen" w:hAnsi="Sylfaen"/>
                <w:color w:val="000000" w:themeColor="text1"/>
                <w:sz w:val="20"/>
                <w:szCs w:val="20"/>
                <w:lang w:val="ka-GE"/>
              </w:rPr>
              <w:t>- Clinically Oriented Anatomy. 5th ed.</w:t>
            </w:r>
            <w:r w:rsidRPr="006A6294">
              <w:rPr>
                <w:rFonts w:ascii="Sylfaen" w:hAnsi="Sylfaen"/>
                <w:color w:val="000000" w:themeColor="text1"/>
                <w:sz w:val="20"/>
                <w:szCs w:val="20"/>
              </w:rPr>
              <w:t xml:space="preserve"> </w:t>
            </w:r>
          </w:p>
          <w:p w:rsidR="00755D5C" w:rsidRPr="006A6294" w:rsidRDefault="00755D5C" w:rsidP="006A6294">
            <w:pPr>
              <w:pStyle w:val="ListParagraph"/>
              <w:numPr>
                <w:ilvl w:val="0"/>
                <w:numId w:val="5"/>
              </w:numPr>
              <w:spacing w:after="0" w:line="276" w:lineRule="auto"/>
              <w:jc w:val="both"/>
              <w:rPr>
                <w:rFonts w:ascii="Sylfaen" w:hAnsi="Sylfaen"/>
                <w:color w:val="000000" w:themeColor="text1"/>
                <w:sz w:val="20"/>
                <w:szCs w:val="20"/>
              </w:rPr>
            </w:pPr>
            <w:r w:rsidRPr="006A6294">
              <w:rPr>
                <w:rFonts w:ascii="Sylfaen" w:hAnsi="Sylfaen"/>
                <w:color w:val="000000" w:themeColor="text1"/>
                <w:sz w:val="20"/>
                <w:szCs w:val="20"/>
                <w:lang w:val="ka-GE"/>
              </w:rPr>
              <w:t>Moore K., - Clinically Oriented Anatomy. 7-th edition.</w:t>
            </w:r>
            <w:r w:rsidRPr="006A6294">
              <w:rPr>
                <w:rFonts w:ascii="Sylfaen" w:hAnsi="Sylfaen"/>
                <w:color w:val="000000" w:themeColor="text1"/>
                <w:sz w:val="20"/>
                <w:szCs w:val="20"/>
              </w:rPr>
              <w:t xml:space="preserve"> Elbook</w:t>
            </w:r>
          </w:p>
          <w:p w:rsidR="00755D5C" w:rsidRPr="006A6294" w:rsidRDefault="00755D5C" w:rsidP="006A6294">
            <w:pPr>
              <w:numPr>
                <w:ilvl w:val="0"/>
                <w:numId w:val="5"/>
              </w:numPr>
              <w:spacing w:after="0" w:line="276" w:lineRule="auto"/>
              <w:jc w:val="both"/>
              <w:rPr>
                <w:rFonts w:ascii="Times New Roman" w:hAnsi="Times New Roman"/>
                <w:color w:val="000000" w:themeColor="text1"/>
                <w:sz w:val="20"/>
                <w:szCs w:val="20"/>
              </w:rPr>
            </w:pPr>
            <w:r w:rsidRPr="006A6294">
              <w:rPr>
                <w:rFonts w:ascii="Times New Roman" w:hAnsi="Times New Roman"/>
                <w:color w:val="000000" w:themeColor="text1"/>
                <w:sz w:val="20"/>
                <w:szCs w:val="20"/>
              </w:rPr>
              <w:t>Snell Richard Clinical Neuroanatomy 7</w:t>
            </w:r>
            <w:r w:rsidRPr="006A6294">
              <w:rPr>
                <w:rFonts w:ascii="Times New Roman" w:hAnsi="Times New Roman"/>
                <w:color w:val="000000" w:themeColor="text1"/>
                <w:sz w:val="20"/>
                <w:szCs w:val="20"/>
                <w:vertAlign w:val="superscript"/>
              </w:rPr>
              <w:t>th</w:t>
            </w:r>
            <w:r w:rsidRPr="006A6294">
              <w:rPr>
                <w:rFonts w:ascii="Times New Roman" w:hAnsi="Times New Roman"/>
                <w:color w:val="000000" w:themeColor="text1"/>
                <w:sz w:val="20"/>
                <w:szCs w:val="20"/>
              </w:rPr>
              <w:t xml:space="preserve"> Ed., Wolters Kluver/Lippincott Williams&amp;Wilkins, Philadelphia, 2010</w:t>
            </w:r>
          </w:p>
          <w:p w:rsidR="00755D5C" w:rsidRPr="006A6294" w:rsidRDefault="00755D5C" w:rsidP="006A6294">
            <w:pPr>
              <w:numPr>
                <w:ilvl w:val="0"/>
                <w:numId w:val="5"/>
              </w:numPr>
              <w:spacing w:after="0" w:line="276" w:lineRule="auto"/>
              <w:jc w:val="both"/>
              <w:rPr>
                <w:rFonts w:ascii="Times New Roman" w:eastAsia="Times New Roman" w:hAnsi="Times New Roman"/>
                <w:color w:val="000000" w:themeColor="text1"/>
                <w:sz w:val="20"/>
                <w:szCs w:val="20"/>
              </w:rPr>
            </w:pPr>
            <w:r w:rsidRPr="006A6294">
              <w:rPr>
                <w:rFonts w:ascii="Times New Roman" w:eastAsia="Times New Roman" w:hAnsi="Times New Roman"/>
                <w:color w:val="000000" w:themeColor="text1"/>
                <w:sz w:val="20"/>
                <w:szCs w:val="20"/>
              </w:rPr>
              <w:t>Waxman Staphen G. – Clinical Neuroanatomy. 26</w:t>
            </w:r>
            <w:r w:rsidRPr="006A6294">
              <w:rPr>
                <w:rFonts w:ascii="Times New Roman" w:eastAsia="Times New Roman" w:hAnsi="Times New Roman"/>
                <w:color w:val="000000" w:themeColor="text1"/>
                <w:sz w:val="20"/>
                <w:szCs w:val="20"/>
                <w:vertAlign w:val="superscript"/>
              </w:rPr>
              <w:t>th</w:t>
            </w:r>
            <w:r w:rsidRPr="006A6294">
              <w:rPr>
                <w:rFonts w:ascii="Times New Roman" w:eastAsia="Times New Roman" w:hAnsi="Times New Roman"/>
                <w:color w:val="000000" w:themeColor="text1"/>
                <w:sz w:val="20"/>
                <w:szCs w:val="20"/>
              </w:rPr>
              <w:t xml:space="preserve"> Ed., Lange, New York, 2010.</w:t>
            </w:r>
          </w:p>
          <w:p w:rsidR="00755D5C" w:rsidRPr="006A6294" w:rsidRDefault="00755D5C" w:rsidP="00755D5C">
            <w:pPr>
              <w:pStyle w:val="NormalWeb"/>
              <w:spacing w:before="0" w:beforeAutospacing="0" w:after="0" w:afterAutospacing="0" w:line="276" w:lineRule="auto"/>
              <w:rPr>
                <w:rFonts w:ascii="Sylfaen" w:hAnsi="Sylfaen" w:cs="Arial"/>
                <w:b/>
                <w:color w:val="000000" w:themeColor="text1"/>
                <w:lang w:val="ka-GE"/>
              </w:rPr>
            </w:pPr>
          </w:p>
          <w:p w:rsidR="00755D5C" w:rsidRPr="006A6294" w:rsidRDefault="00755D5C" w:rsidP="00755D5C">
            <w:pPr>
              <w:pStyle w:val="NormalWeb"/>
              <w:spacing w:before="0" w:beforeAutospacing="0" w:after="0" w:afterAutospacing="0" w:line="276" w:lineRule="auto"/>
              <w:ind w:left="396"/>
              <w:rPr>
                <w:rFonts w:ascii="Sylfaen" w:hAnsi="Sylfaen" w:cs="Arial"/>
                <w:b/>
                <w:color w:val="000000" w:themeColor="text1"/>
                <w:lang w:val="it-IT"/>
              </w:rPr>
            </w:pPr>
            <w:r w:rsidRPr="006A6294">
              <w:rPr>
                <w:rFonts w:ascii="Sylfaen" w:hAnsi="Sylfaen" w:cs="Arial"/>
                <w:b/>
                <w:color w:val="000000" w:themeColor="text1"/>
                <w:lang w:val="ka-GE"/>
              </w:rPr>
              <w:t>ვებ-გვერდი:</w:t>
            </w:r>
          </w:p>
          <w:p w:rsidR="00755D5C" w:rsidRPr="006A6294" w:rsidRDefault="00755D5C" w:rsidP="006A6294">
            <w:pPr>
              <w:pStyle w:val="ListParagraph"/>
              <w:numPr>
                <w:ilvl w:val="0"/>
                <w:numId w:val="5"/>
              </w:numPr>
              <w:spacing w:after="0" w:line="276" w:lineRule="auto"/>
              <w:jc w:val="both"/>
              <w:rPr>
                <w:rFonts w:ascii="Sylfaen" w:hAnsi="Sylfaen"/>
                <w:bCs/>
                <w:color w:val="000000" w:themeColor="text1"/>
                <w:sz w:val="20"/>
                <w:szCs w:val="20"/>
              </w:rPr>
            </w:pPr>
            <w:r w:rsidRPr="006A6294">
              <w:rPr>
                <w:rFonts w:ascii="Sylfaen" w:hAnsi="Sylfaen"/>
                <w:color w:val="000000" w:themeColor="text1"/>
                <w:sz w:val="20"/>
                <w:szCs w:val="20"/>
                <w:lang w:val="ka-GE"/>
              </w:rPr>
              <w:t xml:space="preserve">      </w:t>
            </w:r>
            <w:r w:rsidRPr="006A6294">
              <w:rPr>
                <w:rFonts w:ascii="Sylfaen" w:hAnsi="Sylfaen" w:cs="Arial"/>
                <w:color w:val="000000" w:themeColor="text1"/>
                <w:sz w:val="20"/>
                <w:szCs w:val="20"/>
                <w:lang w:val="ka-GE"/>
              </w:rPr>
              <w:t xml:space="preserve"> </w:t>
            </w:r>
            <w:hyperlink r:id="rId11" w:history="1">
              <w:r w:rsidRPr="006A6294">
                <w:rPr>
                  <w:rStyle w:val="Hyperlink"/>
                  <w:rFonts w:ascii="Sylfaen" w:hAnsi="Sylfaen" w:cs="Arial"/>
                  <w:color w:val="000000" w:themeColor="text1"/>
                  <w:sz w:val="20"/>
                  <w:szCs w:val="20"/>
                  <w:lang w:val="de-DE"/>
                </w:rPr>
                <w:t>http://search.ebscohost.com/</w:t>
              </w:r>
            </w:hyperlink>
          </w:p>
          <w:p w:rsidR="00755D5C" w:rsidRPr="006A6294" w:rsidRDefault="00755D5C" w:rsidP="006A6294">
            <w:pPr>
              <w:pStyle w:val="ListParagraph"/>
              <w:numPr>
                <w:ilvl w:val="0"/>
                <w:numId w:val="5"/>
              </w:numPr>
              <w:spacing w:after="0" w:line="276" w:lineRule="auto"/>
              <w:jc w:val="both"/>
              <w:rPr>
                <w:rFonts w:ascii="Sylfaen" w:eastAsia="Calibri" w:hAnsi="Sylfaen"/>
                <w:bCs/>
                <w:sz w:val="20"/>
                <w:szCs w:val="20"/>
                <w:lang w:val="ka-GE"/>
              </w:rPr>
            </w:pPr>
            <w:r w:rsidRPr="006A6294">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rsidR="00755D5C" w:rsidRPr="006A6294" w:rsidRDefault="00755D5C" w:rsidP="006A6294">
            <w:pPr>
              <w:pStyle w:val="ListParagraph"/>
              <w:numPr>
                <w:ilvl w:val="0"/>
                <w:numId w:val="5"/>
              </w:numPr>
              <w:spacing w:after="0" w:line="276" w:lineRule="auto"/>
              <w:jc w:val="both"/>
              <w:rPr>
                <w:rFonts w:ascii="Sylfaen" w:eastAsia="Calibri" w:hAnsi="Sylfaen"/>
                <w:bCs/>
                <w:sz w:val="20"/>
                <w:szCs w:val="20"/>
                <w:lang w:val="ka-GE"/>
              </w:rPr>
            </w:pPr>
            <w:r w:rsidRPr="006A6294">
              <w:rPr>
                <w:rFonts w:ascii="Sylfaen" w:eastAsia="Calibri" w:hAnsi="Sylfaen"/>
                <w:bCs/>
                <w:sz w:val="20"/>
                <w:szCs w:val="20"/>
                <w:lang w:val="ka-GE"/>
              </w:rPr>
              <w:t>2.</w:t>
            </w:r>
            <w:r w:rsidRPr="006A6294">
              <w:rPr>
                <w:rFonts w:ascii="Sylfaen" w:eastAsia="Calibri" w:hAnsi="Sylfaen"/>
                <w:sz w:val="20"/>
                <w:szCs w:val="20"/>
                <w:lang w:val="ka-GE"/>
              </w:rPr>
              <w:t>კვაჭაძე ი. - ადამიანის ფიზიოლოგია. სიახლე, თბ., 2008.</w:t>
            </w:r>
          </w:p>
          <w:p w:rsidR="00755D5C" w:rsidRPr="006A6294" w:rsidRDefault="00755D5C" w:rsidP="006A6294">
            <w:pPr>
              <w:pStyle w:val="ListParagraph"/>
              <w:numPr>
                <w:ilvl w:val="0"/>
                <w:numId w:val="5"/>
              </w:numPr>
              <w:spacing w:after="0" w:line="276" w:lineRule="auto"/>
              <w:rPr>
                <w:rFonts w:ascii="Sylfaen" w:hAnsi="Sylfaen"/>
                <w:noProof/>
                <w:sz w:val="20"/>
                <w:szCs w:val="20"/>
                <w:lang w:val="ka-GE"/>
              </w:rPr>
            </w:pPr>
            <w:r w:rsidRPr="006A6294">
              <w:rPr>
                <w:rFonts w:ascii="Sylfaen" w:hAnsi="Sylfaen"/>
                <w:noProof/>
                <w:sz w:val="20"/>
                <w:szCs w:val="20"/>
                <w:lang w:val="ka-GE"/>
              </w:rPr>
              <w:t>3.Neil R. Carlson-Physiology of Behavior and Foundetions of Physiological Psychology. 2013.</w:t>
            </w:r>
          </w:p>
          <w:p w:rsidR="00755D5C" w:rsidRPr="006A6294" w:rsidRDefault="00755D5C" w:rsidP="006A6294">
            <w:pPr>
              <w:pStyle w:val="ListParagraph"/>
              <w:numPr>
                <w:ilvl w:val="0"/>
                <w:numId w:val="5"/>
              </w:numPr>
              <w:spacing w:after="0" w:line="276" w:lineRule="auto"/>
              <w:rPr>
                <w:rFonts w:ascii="Sylfaen" w:hAnsi="Sylfaen"/>
                <w:sz w:val="20"/>
                <w:szCs w:val="20"/>
                <w:lang w:val="ka-GE"/>
              </w:rPr>
            </w:pPr>
            <w:r w:rsidRPr="006A6294">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rsidR="00755D5C" w:rsidRPr="006A6294" w:rsidRDefault="00755D5C" w:rsidP="006A6294">
            <w:pPr>
              <w:pStyle w:val="ListParagraph"/>
              <w:numPr>
                <w:ilvl w:val="0"/>
                <w:numId w:val="5"/>
              </w:numPr>
              <w:spacing w:after="0" w:line="276" w:lineRule="auto"/>
              <w:jc w:val="both"/>
              <w:rPr>
                <w:rFonts w:ascii="Sylfaen" w:hAnsi="Sylfaen"/>
                <w:sz w:val="20"/>
                <w:szCs w:val="20"/>
                <w:lang w:val="ka-GE"/>
              </w:rPr>
            </w:pPr>
            <w:r w:rsidRPr="006A6294">
              <w:rPr>
                <w:rFonts w:ascii="Sylfaen" w:hAnsi="Sylfaen"/>
                <w:sz w:val="20"/>
                <w:szCs w:val="20"/>
                <w:lang w:val="ka-GE"/>
              </w:rPr>
              <w:t>Guyton, Arthur C. Textbook of medical physiology / Arthur C. Guyton, John E. Hall</w:t>
            </w:r>
          </w:p>
          <w:p w:rsidR="00755D5C" w:rsidRPr="006A6294" w:rsidRDefault="00755D5C" w:rsidP="006A6294">
            <w:pPr>
              <w:pStyle w:val="ListParagraph"/>
              <w:numPr>
                <w:ilvl w:val="0"/>
                <w:numId w:val="5"/>
              </w:numPr>
              <w:spacing w:after="0" w:line="276" w:lineRule="auto"/>
              <w:jc w:val="both"/>
              <w:rPr>
                <w:rFonts w:ascii="Sylfaen" w:hAnsi="Sylfaen"/>
                <w:sz w:val="20"/>
                <w:szCs w:val="20"/>
                <w:shd w:val="clear" w:color="auto" w:fill="F1F0F0"/>
              </w:rPr>
            </w:pPr>
            <w:r w:rsidRPr="006A6294">
              <w:rPr>
                <w:rFonts w:ascii="Sylfaen" w:hAnsi="Sylfaen"/>
                <w:sz w:val="20"/>
                <w:szCs w:val="20"/>
                <w:shd w:val="clear" w:color="auto" w:fill="F1F0F0"/>
              </w:rPr>
              <w:t xml:space="preserve">Stuart Ira </w:t>
            </w:r>
            <w:r w:rsidRPr="006A6294">
              <w:rPr>
                <w:rFonts w:ascii="Sylfaen" w:hAnsi="Sylfaen"/>
                <w:sz w:val="20"/>
                <w:szCs w:val="20"/>
                <w:shd w:val="clear" w:color="auto" w:fill="F1F0F0"/>
                <w:lang w:val="ka-GE"/>
              </w:rPr>
              <w:t xml:space="preserve">– </w:t>
            </w:r>
            <w:r w:rsidRPr="006A6294">
              <w:rPr>
                <w:rFonts w:ascii="Sylfaen" w:hAnsi="Sylfaen"/>
                <w:sz w:val="20"/>
                <w:szCs w:val="20"/>
                <w:shd w:val="clear" w:color="auto" w:fill="F1F0F0"/>
              </w:rPr>
              <w:t>Human Phiziology. Fox, 2015.</w:t>
            </w:r>
          </w:p>
          <w:p w:rsidR="00755D5C" w:rsidRPr="006A6294" w:rsidRDefault="00AB1DF1" w:rsidP="00755D5C">
            <w:pPr>
              <w:pStyle w:val="ListParagraph"/>
              <w:autoSpaceDE w:val="0"/>
              <w:autoSpaceDN w:val="0"/>
              <w:adjustRightInd w:val="0"/>
              <w:spacing w:after="0" w:line="276" w:lineRule="auto"/>
              <w:ind w:left="396"/>
              <w:rPr>
                <w:rFonts w:ascii="Sylfaen" w:hAnsi="Sylfaen" w:cs="TimesNewRomanPSMT"/>
                <w:b/>
                <w:color w:val="0000FF"/>
                <w:sz w:val="20"/>
                <w:szCs w:val="20"/>
              </w:rPr>
            </w:pPr>
            <w:hyperlink r:id="rId12" w:history="1">
              <w:r w:rsidR="00755D5C" w:rsidRPr="006A6294">
                <w:rPr>
                  <w:rStyle w:val="Hyperlink"/>
                  <w:rFonts w:ascii="Sylfaen" w:hAnsi="Sylfaen" w:cs="TimesNewRomanPSMT"/>
                  <w:b/>
                  <w:sz w:val="20"/>
                  <w:szCs w:val="20"/>
                </w:rPr>
                <w:t>http://www.youtube.com/3d</w:t>
              </w:r>
            </w:hyperlink>
            <w:r w:rsidR="00755D5C" w:rsidRPr="006A6294">
              <w:rPr>
                <w:rFonts w:ascii="Sylfaen" w:hAnsi="Sylfaen" w:cs="TimesNewRomanPSMT"/>
                <w:b/>
                <w:color w:val="0000FF"/>
                <w:sz w:val="20"/>
                <w:szCs w:val="20"/>
              </w:rPr>
              <w:t xml:space="preserve"> medical animation/</w:t>
            </w:r>
          </w:p>
          <w:p w:rsidR="00755D5C" w:rsidRPr="006A6294" w:rsidRDefault="00755D5C" w:rsidP="00755D5C">
            <w:pPr>
              <w:pStyle w:val="ListParagraph"/>
              <w:autoSpaceDE w:val="0"/>
              <w:autoSpaceDN w:val="0"/>
              <w:adjustRightInd w:val="0"/>
              <w:spacing w:after="0" w:line="276" w:lineRule="auto"/>
              <w:ind w:left="396"/>
              <w:rPr>
                <w:rFonts w:ascii="Sylfaen" w:hAnsi="Sylfaen" w:cs="TimesNewRomanPSMT"/>
                <w:b/>
                <w:color w:val="0000FF"/>
                <w:sz w:val="20"/>
                <w:szCs w:val="20"/>
              </w:rPr>
            </w:pPr>
            <w:r w:rsidRPr="006A6294">
              <w:rPr>
                <w:rFonts w:ascii="Sylfaen" w:hAnsi="Sylfaen" w:cs="TimesNewRomanPSMT"/>
                <w:b/>
                <w:color w:val="0000FF"/>
                <w:sz w:val="20"/>
                <w:szCs w:val="20"/>
              </w:rPr>
              <w:t>http://www.cellbio.com/</w:t>
            </w:r>
          </w:p>
          <w:p w:rsidR="00755D5C" w:rsidRPr="006A6294" w:rsidRDefault="00755D5C" w:rsidP="00755D5C">
            <w:pPr>
              <w:pStyle w:val="ListParagraph"/>
              <w:autoSpaceDE w:val="0"/>
              <w:autoSpaceDN w:val="0"/>
              <w:adjustRightInd w:val="0"/>
              <w:spacing w:after="0" w:line="276" w:lineRule="auto"/>
              <w:ind w:left="396"/>
              <w:rPr>
                <w:rFonts w:ascii="Sylfaen" w:hAnsi="Sylfaen" w:cs="TimesNewRomanPSMT"/>
                <w:b/>
                <w:color w:val="0000FF"/>
                <w:sz w:val="20"/>
                <w:szCs w:val="20"/>
              </w:rPr>
            </w:pPr>
            <w:r w:rsidRPr="006A6294">
              <w:rPr>
                <w:rFonts w:ascii="Sylfaen" w:hAnsi="Sylfaen" w:cs="TimesNewRomanPSMT"/>
                <w:b/>
                <w:color w:val="0000FF"/>
                <w:sz w:val="20"/>
                <w:szCs w:val="20"/>
              </w:rPr>
              <w:t>http://www.rothamsted.ac.uk/notebook/courses/guide/</w:t>
            </w:r>
          </w:p>
          <w:p w:rsidR="00755D5C" w:rsidRPr="006A6294" w:rsidRDefault="00755D5C" w:rsidP="00755D5C">
            <w:pPr>
              <w:pStyle w:val="ListParagraph"/>
              <w:autoSpaceDE w:val="0"/>
              <w:autoSpaceDN w:val="0"/>
              <w:adjustRightInd w:val="0"/>
              <w:spacing w:after="0" w:line="276" w:lineRule="auto"/>
              <w:ind w:left="396"/>
              <w:rPr>
                <w:rFonts w:ascii="Sylfaen" w:hAnsi="Sylfaen" w:cs="TimesNewRomanPSMT"/>
                <w:b/>
                <w:color w:val="0000FF"/>
                <w:sz w:val="20"/>
                <w:szCs w:val="20"/>
              </w:rPr>
            </w:pPr>
            <w:r w:rsidRPr="006A6294">
              <w:rPr>
                <w:rFonts w:ascii="Sylfaen" w:hAnsi="Sylfaen" w:cs="TimesNewRomanPSMT"/>
                <w:b/>
                <w:color w:val="0000FF"/>
                <w:sz w:val="20"/>
                <w:szCs w:val="20"/>
              </w:rPr>
              <w:t>http://www.web-books.com/MoBio/</w:t>
            </w:r>
          </w:p>
          <w:p w:rsidR="00755D5C" w:rsidRPr="006A6294" w:rsidRDefault="00755D5C" w:rsidP="00755D5C">
            <w:pPr>
              <w:pStyle w:val="ListParagraph"/>
              <w:spacing w:after="0" w:line="276" w:lineRule="auto"/>
              <w:ind w:left="396"/>
              <w:jc w:val="both"/>
              <w:rPr>
                <w:rFonts w:ascii="Sylfaen" w:hAnsi="Sylfaen"/>
                <w:b/>
                <w:noProof/>
                <w:color w:val="7030A0"/>
                <w:sz w:val="20"/>
                <w:szCs w:val="20"/>
              </w:rPr>
            </w:pPr>
            <w:r w:rsidRPr="006A6294">
              <w:rPr>
                <w:rFonts w:ascii="Sylfaen" w:hAnsi="Sylfaen"/>
                <w:b/>
                <w:noProof/>
                <w:color w:val="7030A0"/>
                <w:sz w:val="20"/>
                <w:szCs w:val="20"/>
              </w:rPr>
              <w:t>http:/www.biomednet.ru/content/view/47</w:t>
            </w:r>
          </w:p>
          <w:p w:rsidR="00755D5C" w:rsidRPr="006A6294" w:rsidRDefault="00755D5C" w:rsidP="00755D5C">
            <w:pPr>
              <w:spacing w:after="0" w:line="276" w:lineRule="auto"/>
              <w:ind w:left="9" w:hanging="9"/>
              <w:jc w:val="both"/>
              <w:rPr>
                <w:rFonts w:ascii="Sylfaen" w:hAnsi="Sylfaen"/>
                <w:color w:val="000000" w:themeColor="text1"/>
                <w:sz w:val="20"/>
                <w:szCs w:val="20"/>
                <w:lang w:val="ka-GE"/>
              </w:rPr>
            </w:pPr>
          </w:p>
          <w:p w:rsidR="00755D5C" w:rsidRPr="006A6294" w:rsidRDefault="00755D5C" w:rsidP="006A6294">
            <w:pPr>
              <w:pStyle w:val="ListParagraph"/>
              <w:numPr>
                <w:ilvl w:val="0"/>
                <w:numId w:val="5"/>
              </w:numPr>
              <w:spacing w:after="0" w:line="276" w:lineRule="auto"/>
              <w:rPr>
                <w:rFonts w:ascii="AcadNusx" w:hAnsi="AcadNusx"/>
                <w:color w:val="000000" w:themeColor="text1"/>
                <w:sz w:val="20"/>
                <w:szCs w:val="20"/>
              </w:rPr>
            </w:pPr>
            <w:r w:rsidRPr="006A6294">
              <w:rPr>
                <w:rFonts w:ascii="Sylfaen" w:hAnsi="Sylfaen"/>
                <w:color w:val="000000" w:themeColor="text1"/>
                <w:sz w:val="20"/>
                <w:szCs w:val="20"/>
                <w:lang w:val="ka-GE"/>
              </w:rPr>
              <w:t>1.</w:t>
            </w:r>
            <w:r w:rsidRPr="006A6294">
              <w:rPr>
                <w:rFonts w:ascii="Sylfaen" w:hAnsi="Sylfaen"/>
                <w:color w:val="000000" w:themeColor="text1"/>
                <w:sz w:val="20"/>
                <w:szCs w:val="20"/>
              </w:rPr>
              <w:t>ჰისტოლოგია.</w:t>
            </w:r>
            <w:r w:rsidRPr="006A6294">
              <w:rPr>
                <w:rFonts w:ascii="Sylfaen" w:hAnsi="Sylfaen" w:cs="Sylfaen"/>
                <w:color w:val="000000" w:themeColor="text1"/>
                <w:sz w:val="20"/>
                <w:szCs w:val="20"/>
                <w:lang w:val="ka-GE"/>
              </w:rPr>
              <w:t xml:space="preserve">1. </w:t>
            </w:r>
            <w:r w:rsidRPr="006A6294">
              <w:rPr>
                <w:rFonts w:ascii="Sylfaen" w:hAnsi="Sylfaen" w:cs="Sylfaen"/>
                <w:color w:val="000000" w:themeColor="text1"/>
                <w:sz w:val="20"/>
                <w:szCs w:val="20"/>
              </w:rPr>
              <w:t>ნ</w:t>
            </w:r>
            <w:r w:rsidRPr="006A6294">
              <w:rPr>
                <w:rFonts w:ascii="Sylfaen" w:hAnsi="Sylfaen"/>
                <w:color w:val="000000" w:themeColor="text1"/>
                <w:sz w:val="20"/>
                <w:szCs w:val="20"/>
              </w:rPr>
              <w:t xml:space="preserve"> გორდაძე 2013წ</w:t>
            </w:r>
          </w:p>
          <w:p w:rsidR="00755D5C" w:rsidRPr="006A6294" w:rsidRDefault="00755D5C" w:rsidP="006A6294">
            <w:pPr>
              <w:pStyle w:val="ListParagraph"/>
              <w:numPr>
                <w:ilvl w:val="0"/>
                <w:numId w:val="5"/>
              </w:numPr>
              <w:tabs>
                <w:tab w:val="left" w:pos="72"/>
              </w:tabs>
              <w:spacing w:after="0" w:line="276" w:lineRule="auto"/>
              <w:rPr>
                <w:rFonts w:ascii="Sylfaen" w:hAnsi="Sylfaen"/>
                <w:color w:val="000000" w:themeColor="text1"/>
                <w:sz w:val="20"/>
                <w:szCs w:val="20"/>
              </w:rPr>
            </w:pPr>
            <w:r w:rsidRPr="006A6294">
              <w:rPr>
                <w:rFonts w:ascii="Sylfaen" w:hAnsi="Sylfaen"/>
                <w:color w:val="000000" w:themeColor="text1"/>
                <w:sz w:val="20"/>
                <w:szCs w:val="20"/>
                <w:lang w:val="ka-GE"/>
              </w:rPr>
              <w:t>2</w:t>
            </w:r>
            <w:r w:rsidRPr="006A6294">
              <w:rPr>
                <w:color w:val="000000" w:themeColor="text1"/>
                <w:sz w:val="20"/>
                <w:szCs w:val="20"/>
              </w:rPr>
              <w:t xml:space="preserve">. </w:t>
            </w:r>
            <w:r w:rsidRPr="006A6294">
              <w:rPr>
                <w:rFonts w:ascii="Sylfaen" w:hAnsi="Sylfaen"/>
                <w:color w:val="000000" w:themeColor="text1"/>
                <w:sz w:val="20"/>
                <w:szCs w:val="20"/>
              </w:rPr>
              <w:t>Junqueira’s Basic Histology, Anthony L. Mescher, 2013, McGraw Hill</w:t>
            </w:r>
            <w:r w:rsidRPr="006A6294">
              <w:rPr>
                <w:rFonts w:ascii="Sylfaen" w:hAnsi="Sylfaen"/>
                <w:color w:val="000000" w:themeColor="text1"/>
                <w:sz w:val="20"/>
                <w:szCs w:val="20"/>
                <w:lang w:val="ka-GE"/>
              </w:rPr>
              <w:t xml:space="preserve"> </w:t>
            </w:r>
            <w:r w:rsidRPr="006A6294">
              <w:rPr>
                <w:rFonts w:ascii="Sylfaen" w:hAnsi="Sylfaen"/>
                <w:color w:val="000000" w:themeColor="text1"/>
                <w:sz w:val="20"/>
                <w:szCs w:val="20"/>
              </w:rPr>
              <w:t>Education</w:t>
            </w:r>
          </w:p>
          <w:p w:rsidR="00755D5C" w:rsidRPr="006A6294" w:rsidRDefault="00755D5C" w:rsidP="006A6294">
            <w:pPr>
              <w:pStyle w:val="ListParagraph"/>
              <w:numPr>
                <w:ilvl w:val="0"/>
                <w:numId w:val="5"/>
              </w:numPr>
              <w:spacing w:after="0" w:line="276" w:lineRule="auto"/>
              <w:jc w:val="both"/>
              <w:rPr>
                <w:rFonts w:ascii="Sylfaen" w:hAnsi="Sylfaen"/>
                <w:noProof/>
                <w:color w:val="000000" w:themeColor="text1"/>
                <w:sz w:val="20"/>
                <w:szCs w:val="20"/>
                <w:lang w:eastAsia="ru-RU"/>
              </w:rPr>
            </w:pPr>
            <w:r w:rsidRPr="006A6294">
              <w:rPr>
                <w:rFonts w:ascii="Sylfaen" w:hAnsi="Sylfaen"/>
                <w:noProof/>
                <w:color w:val="000000" w:themeColor="text1"/>
                <w:sz w:val="20"/>
                <w:szCs w:val="20"/>
                <w:lang w:eastAsia="ru-RU"/>
              </w:rPr>
              <w:t>Wheater’s Functional Histology, A Text and Color Atlas, Barbara Young, James S. lowe, Alan stevens, John W. Heath, 5</w:t>
            </w:r>
            <w:r w:rsidRPr="006A6294">
              <w:rPr>
                <w:rFonts w:ascii="Sylfaen" w:hAnsi="Sylfaen"/>
                <w:noProof/>
                <w:color w:val="000000" w:themeColor="text1"/>
                <w:sz w:val="20"/>
                <w:szCs w:val="20"/>
                <w:vertAlign w:val="superscript"/>
                <w:lang w:eastAsia="ru-RU"/>
              </w:rPr>
              <w:t>th</w:t>
            </w:r>
            <w:r w:rsidRPr="006A6294">
              <w:rPr>
                <w:rFonts w:ascii="Sylfaen" w:hAnsi="Sylfaen"/>
                <w:noProof/>
                <w:color w:val="000000" w:themeColor="text1"/>
                <w:sz w:val="20"/>
                <w:szCs w:val="20"/>
                <w:lang w:eastAsia="ru-RU"/>
              </w:rPr>
              <w:t xml:space="preserve"> edition, 2006</w:t>
            </w:r>
          </w:p>
          <w:p w:rsidR="00755D5C" w:rsidRPr="006A6294" w:rsidRDefault="00755D5C" w:rsidP="006A6294">
            <w:pPr>
              <w:pStyle w:val="ListParagraph"/>
              <w:numPr>
                <w:ilvl w:val="0"/>
                <w:numId w:val="5"/>
              </w:numPr>
              <w:spacing w:line="276" w:lineRule="auto"/>
              <w:rPr>
                <w:rFonts w:ascii="Sylfaen" w:eastAsia="Sylfaen" w:hAnsi="Sylfaen" w:cs="Sylfaen"/>
                <w:color w:val="000000" w:themeColor="text1"/>
                <w:sz w:val="20"/>
                <w:szCs w:val="20"/>
              </w:rPr>
            </w:pPr>
            <w:r w:rsidRPr="006A6294">
              <w:rPr>
                <w:rFonts w:ascii="Sylfaen" w:hAnsi="Sylfaen"/>
                <w:color w:val="000000" w:themeColor="text1"/>
                <w:sz w:val="20"/>
                <w:szCs w:val="20"/>
                <w:shd w:val="clear" w:color="auto" w:fill="FFFFFF"/>
              </w:rPr>
              <w:t>Smith C.,Marks A.D.,Lieberman M</w:t>
            </w:r>
            <w:r w:rsidRPr="006A6294">
              <w:rPr>
                <w:rFonts w:ascii="Verdana" w:hAnsi="Verdana"/>
                <w:color w:val="000000" w:themeColor="text1"/>
                <w:sz w:val="20"/>
                <w:szCs w:val="20"/>
                <w:shd w:val="clear" w:color="auto" w:fill="FFFFFF"/>
              </w:rPr>
              <w:t>.</w:t>
            </w:r>
            <w:r w:rsidRPr="006A6294">
              <w:rPr>
                <w:rFonts w:ascii="Sylfaen" w:eastAsia="Sylfaen" w:hAnsi="Sylfaen" w:cs="Sylfaen"/>
                <w:color w:val="000000" w:themeColor="text1"/>
                <w:sz w:val="20"/>
                <w:szCs w:val="20"/>
              </w:rPr>
              <w:t xml:space="preserve"> </w:t>
            </w:r>
            <w:r w:rsidRPr="006A6294">
              <w:rPr>
                <w:rFonts w:ascii="Sylfaen" w:eastAsia="Sylfaen" w:hAnsi="Sylfaen" w:cs="Sylfaen"/>
                <w:color w:val="000000" w:themeColor="text1"/>
                <w:sz w:val="20"/>
                <w:szCs w:val="20"/>
                <w:lang w:val="ka-GE"/>
              </w:rPr>
              <w:t xml:space="preserve">- </w:t>
            </w:r>
            <w:r w:rsidRPr="006A6294">
              <w:rPr>
                <w:rFonts w:ascii="Sylfaen" w:eastAsia="Sylfaen" w:hAnsi="Sylfaen" w:cs="Sylfaen"/>
                <w:color w:val="000000" w:themeColor="text1"/>
                <w:sz w:val="20"/>
                <w:szCs w:val="20"/>
              </w:rPr>
              <w:t>Marks’ Basic Medical Biochemistry/ A Clinical Approach, 2nd Ed., Lippincott Williams &amp; Wilkins,Philadelphia, 2005.</w:t>
            </w:r>
          </w:p>
          <w:p w:rsidR="00755D5C" w:rsidRPr="006A6294" w:rsidRDefault="00755D5C" w:rsidP="00755D5C">
            <w:pPr>
              <w:pStyle w:val="ListParagraph"/>
              <w:spacing w:line="276" w:lineRule="auto"/>
              <w:ind w:left="396"/>
              <w:rPr>
                <w:rFonts w:ascii="Sylfaen" w:eastAsia="Sylfaen" w:hAnsi="Sylfaen" w:cs="Sylfaen"/>
                <w:color w:val="000000" w:themeColor="text1"/>
                <w:sz w:val="20"/>
                <w:szCs w:val="20"/>
              </w:rPr>
            </w:pPr>
            <w:r w:rsidRPr="006A6294">
              <w:rPr>
                <w:rFonts w:ascii="Sylfaen" w:eastAsia="Sylfaen" w:hAnsi="Sylfaen" w:cs="Sylfaen"/>
                <w:b/>
                <w:color w:val="000000" w:themeColor="text1"/>
                <w:sz w:val="20"/>
                <w:szCs w:val="20"/>
              </w:rPr>
              <w:t>Elbooks</w:t>
            </w:r>
            <w:r w:rsidRPr="006A6294">
              <w:rPr>
                <w:rFonts w:ascii="Sylfaen" w:eastAsia="Sylfaen" w:hAnsi="Sylfaen" w:cs="Sylfaen"/>
                <w:color w:val="000000" w:themeColor="text1"/>
                <w:sz w:val="20"/>
                <w:szCs w:val="20"/>
              </w:rPr>
              <w:t>:</w:t>
            </w:r>
          </w:p>
          <w:p w:rsidR="00755D5C" w:rsidRPr="006A6294" w:rsidRDefault="00755D5C" w:rsidP="006A6294">
            <w:pPr>
              <w:pStyle w:val="ListParagraph"/>
              <w:numPr>
                <w:ilvl w:val="0"/>
                <w:numId w:val="5"/>
              </w:numPr>
              <w:spacing w:line="276" w:lineRule="auto"/>
              <w:rPr>
                <w:rFonts w:ascii="Sylfaen" w:hAnsi="Sylfaen"/>
                <w:color w:val="000000" w:themeColor="text1"/>
                <w:sz w:val="20"/>
                <w:szCs w:val="20"/>
                <w:shd w:val="clear" w:color="auto" w:fill="FFFFFF"/>
              </w:rPr>
            </w:pPr>
            <w:r w:rsidRPr="006A6294">
              <w:rPr>
                <w:rFonts w:ascii="Sylfaen" w:hAnsi="Sylfaen"/>
                <w:color w:val="000000" w:themeColor="text1"/>
                <w:sz w:val="20"/>
                <w:szCs w:val="20"/>
                <w:shd w:val="clear" w:color="auto" w:fill="FFFFFF"/>
              </w:rPr>
              <w:t>Harvey Richardd A., Ferrier Denise – Lipincot`s IIIustrated Reviers. Biocgemistry. 5</w:t>
            </w:r>
            <w:r w:rsidRPr="006A6294">
              <w:rPr>
                <w:rFonts w:ascii="Sylfaen" w:hAnsi="Sylfaen"/>
                <w:color w:val="000000" w:themeColor="text1"/>
                <w:sz w:val="20"/>
                <w:szCs w:val="20"/>
                <w:shd w:val="clear" w:color="auto" w:fill="FFFFFF"/>
                <w:vertAlign w:val="superscript"/>
              </w:rPr>
              <w:t>th</w:t>
            </w:r>
            <w:r w:rsidRPr="006A6294">
              <w:rPr>
                <w:rFonts w:ascii="Sylfaen" w:hAnsi="Sylfaen"/>
                <w:color w:val="000000" w:themeColor="text1"/>
                <w:sz w:val="20"/>
                <w:szCs w:val="20"/>
                <w:shd w:val="clear" w:color="auto" w:fill="FFFFFF"/>
              </w:rPr>
              <w:t xml:space="preserve"> Ed., Lippincott Wiliams$Wilkins. 2011.</w:t>
            </w:r>
          </w:p>
          <w:p w:rsidR="00755D5C" w:rsidRPr="006A6294" w:rsidRDefault="00755D5C" w:rsidP="006A6294">
            <w:pPr>
              <w:pStyle w:val="ListParagraph"/>
              <w:numPr>
                <w:ilvl w:val="0"/>
                <w:numId w:val="5"/>
              </w:numPr>
              <w:spacing w:line="276" w:lineRule="auto"/>
              <w:rPr>
                <w:rFonts w:ascii="Sylfaen" w:eastAsia="Sylfaen" w:hAnsi="Sylfaen" w:cs="Sylfaen"/>
                <w:color w:val="000000" w:themeColor="text1"/>
                <w:sz w:val="20"/>
                <w:szCs w:val="20"/>
              </w:rPr>
            </w:pPr>
            <w:r w:rsidRPr="006A6294">
              <w:rPr>
                <w:rFonts w:ascii="Sylfaen" w:eastAsia="Sylfaen" w:hAnsi="Sylfaen" w:cs="Sylfaen"/>
                <w:color w:val="000000" w:themeColor="text1"/>
                <w:sz w:val="20"/>
                <w:szCs w:val="20"/>
              </w:rPr>
              <w:t>Voet Donald, Voet Judith G., Pratt Charlotte w. – Fundamentals of Biochemistry. Wiley, USA, 2008.</w:t>
            </w:r>
          </w:p>
          <w:p w:rsidR="00755D5C" w:rsidRPr="006A6294" w:rsidRDefault="00755D5C" w:rsidP="006A6294">
            <w:pPr>
              <w:pStyle w:val="ListParagraph"/>
              <w:numPr>
                <w:ilvl w:val="0"/>
                <w:numId w:val="5"/>
              </w:numPr>
              <w:spacing w:line="276" w:lineRule="auto"/>
              <w:rPr>
                <w:rFonts w:ascii="Sylfaen" w:hAnsi="Sylfaen"/>
                <w:color w:val="000000" w:themeColor="text1"/>
                <w:sz w:val="20"/>
                <w:szCs w:val="20"/>
                <w:shd w:val="clear" w:color="auto" w:fill="FFFFFF"/>
              </w:rPr>
            </w:pPr>
            <w:r w:rsidRPr="006A6294">
              <w:rPr>
                <w:rFonts w:ascii="Sylfaen" w:eastAsia="Sylfaen" w:hAnsi="Sylfaen" w:cs="Sylfaen"/>
                <w:color w:val="000000" w:themeColor="text1"/>
                <w:sz w:val="20"/>
                <w:szCs w:val="20"/>
              </w:rPr>
              <w:t>Voet Donald, Voet Judith G. - Biochemistry. 4</w:t>
            </w:r>
            <w:r w:rsidRPr="006A6294">
              <w:rPr>
                <w:rFonts w:ascii="Sylfaen" w:eastAsia="Sylfaen" w:hAnsi="Sylfaen" w:cs="Sylfaen"/>
                <w:color w:val="000000" w:themeColor="text1"/>
                <w:sz w:val="20"/>
                <w:szCs w:val="20"/>
                <w:vertAlign w:val="superscript"/>
              </w:rPr>
              <w:t>th</w:t>
            </w:r>
            <w:r w:rsidRPr="006A6294">
              <w:rPr>
                <w:rFonts w:ascii="Sylfaen" w:eastAsia="Sylfaen" w:hAnsi="Sylfaen" w:cs="Sylfaen"/>
                <w:color w:val="000000" w:themeColor="text1"/>
                <w:sz w:val="20"/>
                <w:szCs w:val="20"/>
              </w:rPr>
              <w:t xml:space="preserve"> Ed., Wiley, USA, 2011.</w:t>
            </w:r>
          </w:p>
          <w:p w:rsidR="00755D5C" w:rsidRPr="006A6294" w:rsidRDefault="00755D5C" w:rsidP="00755D5C">
            <w:pPr>
              <w:pStyle w:val="ListParagraph"/>
              <w:tabs>
                <w:tab w:val="center" w:pos="5007"/>
              </w:tabs>
              <w:spacing w:line="276" w:lineRule="auto"/>
              <w:ind w:left="396"/>
              <w:rPr>
                <w:b/>
                <w:color w:val="000000" w:themeColor="text1"/>
                <w:sz w:val="20"/>
                <w:szCs w:val="20"/>
              </w:rPr>
            </w:pPr>
            <w:r w:rsidRPr="006A6294">
              <w:rPr>
                <w:rFonts w:ascii="Sylfaen" w:eastAsia="Sylfaen" w:hAnsi="Sylfaen" w:cs="Sylfaen"/>
                <w:b/>
                <w:color w:val="000000" w:themeColor="text1"/>
                <w:sz w:val="20"/>
                <w:szCs w:val="20"/>
                <w:lang w:val="ka-GE"/>
              </w:rPr>
              <w:t>ვებ გვერდები:</w:t>
            </w:r>
            <w:r w:rsidRPr="006A6294">
              <w:rPr>
                <w:rFonts w:ascii="Sylfaen" w:eastAsia="Sylfaen" w:hAnsi="Sylfaen" w:cs="Sylfaen"/>
                <w:b/>
                <w:color w:val="000000" w:themeColor="text1"/>
                <w:sz w:val="20"/>
                <w:szCs w:val="20"/>
              </w:rPr>
              <w:tab/>
              <w:t xml:space="preserve"> </w:t>
            </w:r>
          </w:p>
          <w:p w:rsidR="00755D5C" w:rsidRPr="006A6294" w:rsidRDefault="00AB1DF1" w:rsidP="00755D5C">
            <w:pPr>
              <w:pStyle w:val="ListParagraph"/>
              <w:spacing w:line="276" w:lineRule="auto"/>
              <w:ind w:left="396"/>
              <w:rPr>
                <w:color w:val="000000" w:themeColor="text1"/>
                <w:sz w:val="20"/>
                <w:szCs w:val="20"/>
              </w:rPr>
            </w:pPr>
            <w:hyperlink r:id="rId13">
              <w:r w:rsidR="00755D5C" w:rsidRPr="006A6294">
                <w:rPr>
                  <w:rFonts w:ascii="Sylfaen" w:eastAsia="Sylfaen" w:hAnsi="Sylfaen" w:cs="Sylfaen"/>
                  <w:color w:val="000000" w:themeColor="text1"/>
                  <w:sz w:val="20"/>
                  <w:szCs w:val="20"/>
                  <w:u w:val="single" w:color="000000"/>
                </w:rPr>
                <w:t>https://www.khanacademy.org/</w:t>
              </w:r>
            </w:hyperlink>
            <w:hyperlink r:id="rId14">
              <w:r w:rsidR="00755D5C" w:rsidRPr="006A6294">
                <w:rPr>
                  <w:rFonts w:ascii="Sylfaen" w:eastAsia="Sylfaen" w:hAnsi="Sylfaen" w:cs="Sylfaen"/>
                  <w:color w:val="000000" w:themeColor="text1"/>
                  <w:sz w:val="20"/>
                  <w:szCs w:val="20"/>
                </w:rPr>
                <w:t xml:space="preserve"> </w:t>
              </w:r>
            </w:hyperlink>
          </w:p>
          <w:p w:rsidR="00755D5C" w:rsidRPr="006A6294" w:rsidRDefault="00AB1DF1" w:rsidP="00755D5C">
            <w:pPr>
              <w:pStyle w:val="ListParagraph"/>
              <w:spacing w:line="276" w:lineRule="auto"/>
              <w:ind w:left="396"/>
              <w:rPr>
                <w:color w:val="000000" w:themeColor="text1"/>
                <w:sz w:val="20"/>
                <w:szCs w:val="20"/>
              </w:rPr>
            </w:pPr>
            <w:hyperlink r:id="rId15" w:history="1">
              <w:r w:rsidR="00755D5C" w:rsidRPr="006A6294">
                <w:rPr>
                  <w:rStyle w:val="Hyperlink"/>
                  <w:rFonts w:ascii="Sylfaen" w:eastAsia="Sylfaen" w:hAnsi="Sylfaen" w:cs="Sylfaen"/>
                  <w:sz w:val="20"/>
                  <w:szCs w:val="20"/>
                  <w:u w:color="000000"/>
                </w:rPr>
                <w:t>http://conscious</w:t>
              </w:r>
            </w:hyperlink>
            <w:hyperlink r:id="rId16">
              <w:r w:rsidR="00755D5C" w:rsidRPr="006A6294">
                <w:rPr>
                  <w:rFonts w:ascii="Sylfaen" w:eastAsia="Sylfaen" w:hAnsi="Sylfaen" w:cs="Sylfaen"/>
                  <w:color w:val="000000" w:themeColor="text1"/>
                  <w:sz w:val="20"/>
                  <w:szCs w:val="20"/>
                  <w:u w:val="single" w:color="000000"/>
                </w:rPr>
                <w:t>-</w:t>
              </w:r>
            </w:hyperlink>
            <w:hyperlink r:id="rId17">
              <w:r w:rsidR="00755D5C" w:rsidRPr="006A6294">
                <w:rPr>
                  <w:rFonts w:ascii="Sylfaen" w:eastAsia="Sylfaen" w:hAnsi="Sylfaen" w:cs="Sylfaen"/>
                  <w:color w:val="000000" w:themeColor="text1"/>
                  <w:sz w:val="20"/>
                  <w:szCs w:val="20"/>
                  <w:u w:val="single" w:color="000000"/>
                </w:rPr>
                <w:t>reality.com/wp</w:t>
              </w:r>
            </w:hyperlink>
            <w:hyperlink r:id="rId18">
              <w:r w:rsidR="00755D5C" w:rsidRPr="006A6294">
                <w:rPr>
                  <w:rFonts w:ascii="Sylfaen" w:eastAsia="Sylfaen" w:hAnsi="Sylfaen" w:cs="Sylfaen"/>
                  <w:color w:val="000000" w:themeColor="text1"/>
                  <w:sz w:val="20"/>
                  <w:szCs w:val="20"/>
                  <w:u w:val="single" w:color="000000"/>
                </w:rPr>
                <w:t>-</w:t>
              </w:r>
            </w:hyperlink>
            <w:hyperlink r:id="rId19">
              <w:r w:rsidR="00755D5C" w:rsidRPr="006A6294">
                <w:rPr>
                  <w:rFonts w:ascii="Sylfaen" w:eastAsia="Sylfaen" w:hAnsi="Sylfaen" w:cs="Sylfaen"/>
                  <w:color w:val="000000" w:themeColor="text1"/>
                  <w:sz w:val="20"/>
                  <w:szCs w:val="20"/>
                  <w:u w:val="single" w:color="000000"/>
                </w:rPr>
                <w:t>admin/www.coursera.org</w:t>
              </w:r>
            </w:hyperlink>
            <w:hyperlink r:id="rId20">
              <w:r w:rsidR="00755D5C" w:rsidRPr="006A6294">
                <w:rPr>
                  <w:rFonts w:ascii="Sylfaen" w:eastAsia="Sylfaen" w:hAnsi="Sylfaen" w:cs="Sylfaen"/>
                  <w:color w:val="000000" w:themeColor="text1"/>
                  <w:sz w:val="20"/>
                  <w:szCs w:val="20"/>
                </w:rPr>
                <w:t xml:space="preserve"> </w:t>
              </w:r>
            </w:hyperlink>
            <w:r w:rsidR="00755D5C" w:rsidRPr="006A6294">
              <w:rPr>
                <w:rFonts w:ascii="Sylfaen" w:eastAsia="Sylfaen" w:hAnsi="Sylfaen" w:cs="Sylfaen"/>
                <w:color w:val="000000" w:themeColor="text1"/>
                <w:sz w:val="20"/>
                <w:szCs w:val="20"/>
              </w:rPr>
              <w:t xml:space="preserve"> </w:t>
            </w:r>
          </w:p>
          <w:p w:rsidR="00755D5C" w:rsidRPr="006A6294" w:rsidRDefault="00AB1DF1" w:rsidP="00755D5C">
            <w:pPr>
              <w:pStyle w:val="ListParagraph"/>
              <w:spacing w:line="276" w:lineRule="auto"/>
              <w:ind w:left="396"/>
              <w:rPr>
                <w:color w:val="000000" w:themeColor="text1"/>
                <w:sz w:val="20"/>
                <w:szCs w:val="20"/>
              </w:rPr>
            </w:pPr>
            <w:hyperlink r:id="rId21">
              <w:r w:rsidR="00755D5C" w:rsidRPr="006A6294">
                <w:rPr>
                  <w:rFonts w:ascii="Sylfaen" w:eastAsia="Sylfaen" w:hAnsi="Sylfaen" w:cs="Sylfaen"/>
                  <w:color w:val="000000" w:themeColor="text1"/>
                  <w:sz w:val="20"/>
                  <w:szCs w:val="20"/>
                  <w:u w:val="single" w:color="000000"/>
                </w:rPr>
                <w:t>www.Biochemistry.ru/default.htm</w:t>
              </w:r>
            </w:hyperlink>
            <w:hyperlink r:id="rId22">
              <w:r w:rsidR="00755D5C" w:rsidRPr="006A6294">
                <w:rPr>
                  <w:rFonts w:ascii="Sylfaen" w:eastAsia="Sylfaen" w:hAnsi="Sylfaen" w:cs="Sylfaen"/>
                  <w:color w:val="000000" w:themeColor="text1"/>
                  <w:sz w:val="20"/>
                  <w:szCs w:val="20"/>
                </w:rPr>
                <w:t xml:space="preserve"> </w:t>
              </w:r>
            </w:hyperlink>
          </w:p>
          <w:p w:rsidR="00755D5C" w:rsidRPr="006A6294" w:rsidRDefault="00755D5C" w:rsidP="00755D5C">
            <w:pPr>
              <w:pStyle w:val="ListParagraph"/>
              <w:spacing w:line="276" w:lineRule="auto"/>
              <w:ind w:left="396"/>
              <w:rPr>
                <w:color w:val="000000" w:themeColor="text1"/>
                <w:sz w:val="20"/>
                <w:szCs w:val="20"/>
              </w:rPr>
            </w:pPr>
            <w:r w:rsidRPr="006A6294">
              <w:rPr>
                <w:rFonts w:ascii="Sylfaen" w:eastAsia="Sylfaen" w:hAnsi="Sylfaen" w:cs="Sylfaen"/>
                <w:color w:val="000000" w:themeColor="text1"/>
                <w:sz w:val="20"/>
                <w:szCs w:val="20"/>
                <w:u w:val="single" w:color="000000"/>
              </w:rPr>
              <w:t>www.NCBI&gt;Literature.Booksshelf</w:t>
            </w:r>
            <w:r w:rsidRPr="006A6294">
              <w:rPr>
                <w:rFonts w:ascii="Sylfaen" w:eastAsia="Sylfaen" w:hAnsi="Sylfaen" w:cs="Sylfaen"/>
                <w:color w:val="000000" w:themeColor="text1"/>
                <w:sz w:val="20"/>
                <w:szCs w:val="20"/>
              </w:rPr>
              <w:t xml:space="preserve"> </w:t>
            </w:r>
          </w:p>
          <w:p w:rsidR="00755D5C" w:rsidRPr="006A6294" w:rsidRDefault="00AB1DF1" w:rsidP="00755D5C">
            <w:pPr>
              <w:pStyle w:val="ListParagraph"/>
              <w:spacing w:line="276" w:lineRule="auto"/>
              <w:ind w:left="396"/>
              <w:rPr>
                <w:rFonts w:ascii="Sylfaen" w:eastAsia="Sylfaen" w:hAnsi="Sylfaen" w:cs="Sylfaen"/>
                <w:color w:val="000000" w:themeColor="text1"/>
                <w:sz w:val="20"/>
                <w:szCs w:val="20"/>
                <w:u w:val="single" w:color="000000"/>
              </w:rPr>
            </w:pPr>
            <w:hyperlink r:id="rId23">
              <w:r w:rsidR="00755D5C" w:rsidRPr="006A6294">
                <w:rPr>
                  <w:rFonts w:ascii="Sylfaen" w:eastAsia="Sylfaen" w:hAnsi="Sylfaen" w:cs="Sylfaen"/>
                  <w:color w:val="000000" w:themeColor="text1"/>
                  <w:sz w:val="20"/>
                  <w:szCs w:val="20"/>
                  <w:u w:val="single" w:color="000000"/>
                </w:rPr>
                <w:t>www.sciencedaily/biochemistry/News</w:t>
              </w:r>
            </w:hyperlink>
          </w:p>
          <w:p w:rsidR="00755D5C" w:rsidRPr="006A6294" w:rsidRDefault="00755D5C" w:rsidP="00755D5C">
            <w:pPr>
              <w:pStyle w:val="ListParagraph"/>
              <w:spacing w:line="276" w:lineRule="auto"/>
              <w:ind w:left="396"/>
              <w:rPr>
                <w:rFonts w:ascii="Sylfaen" w:eastAsia="Sylfaen" w:hAnsi="Sylfaen" w:cs="Sylfaen"/>
                <w:color w:val="000000" w:themeColor="text1"/>
                <w:sz w:val="20"/>
                <w:szCs w:val="20"/>
                <w:u w:val="single" w:color="000000"/>
              </w:rPr>
            </w:pPr>
            <w:r w:rsidRPr="006A6294">
              <w:rPr>
                <w:sz w:val="20"/>
                <w:szCs w:val="20"/>
              </w:rPr>
              <w:t>http</w:t>
            </w:r>
            <w:r w:rsidRPr="001B56E0">
              <w:rPr>
                <w:sz w:val="20"/>
                <w:szCs w:val="20"/>
              </w:rPr>
              <w:t>://</w:t>
            </w:r>
            <w:r w:rsidRPr="006A6294">
              <w:rPr>
                <w:sz w:val="20"/>
                <w:szCs w:val="20"/>
              </w:rPr>
              <w:t>search</w:t>
            </w:r>
            <w:r w:rsidRPr="001B56E0">
              <w:rPr>
                <w:sz w:val="20"/>
                <w:szCs w:val="20"/>
              </w:rPr>
              <w:t>.</w:t>
            </w:r>
            <w:r w:rsidRPr="006A6294">
              <w:rPr>
                <w:sz w:val="20"/>
                <w:szCs w:val="20"/>
              </w:rPr>
              <w:t>ebscohost</w:t>
            </w:r>
            <w:r w:rsidRPr="001B56E0">
              <w:rPr>
                <w:sz w:val="20"/>
                <w:szCs w:val="20"/>
              </w:rPr>
              <w:t>.</w:t>
            </w:r>
            <w:r w:rsidRPr="006A6294">
              <w:rPr>
                <w:sz w:val="20"/>
                <w:szCs w:val="20"/>
              </w:rPr>
              <w:t>com</w:t>
            </w:r>
            <w:r w:rsidRPr="001B56E0">
              <w:rPr>
                <w:sz w:val="20"/>
                <w:szCs w:val="20"/>
              </w:rPr>
              <w:t>/</w:t>
            </w:r>
          </w:p>
          <w:p w:rsidR="00755D5C" w:rsidRPr="006A6294" w:rsidRDefault="00755D5C" w:rsidP="006A6294">
            <w:pPr>
              <w:pStyle w:val="ListParagraph"/>
              <w:numPr>
                <w:ilvl w:val="0"/>
                <w:numId w:val="5"/>
              </w:numPr>
              <w:shd w:val="clear" w:color="auto" w:fill="FFFFFF"/>
              <w:spacing w:line="276" w:lineRule="auto"/>
              <w:rPr>
                <w:rFonts w:ascii="AcadNusx" w:hAnsi="AcadNusx"/>
                <w:color w:val="000000" w:themeColor="text1"/>
                <w:sz w:val="20"/>
                <w:szCs w:val="20"/>
                <w:lang w:val="ka-GE"/>
              </w:rPr>
            </w:pPr>
            <w:r w:rsidRPr="006A6294">
              <w:rPr>
                <w:rFonts w:ascii="Sylfaen" w:hAnsi="Sylfaen"/>
                <w:color w:val="000000" w:themeColor="text1"/>
                <w:sz w:val="20"/>
                <w:szCs w:val="20"/>
              </w:rPr>
              <w:lastRenderedPageBreak/>
              <w:t>გუგეშაშვილი შ.</w:t>
            </w:r>
            <w:r w:rsidRPr="006A6294">
              <w:rPr>
                <w:rFonts w:ascii="Sylfaen" w:hAnsi="Sylfaen"/>
                <w:color w:val="000000" w:themeColor="text1"/>
                <w:sz w:val="20"/>
                <w:szCs w:val="20"/>
                <w:lang w:val="ka-GE"/>
              </w:rPr>
              <w:t xml:space="preserve"> -</w:t>
            </w:r>
            <w:r w:rsidRPr="006A6294">
              <w:rPr>
                <w:rFonts w:ascii="Sylfaen" w:hAnsi="Sylfaen"/>
                <w:color w:val="000000" w:themeColor="text1"/>
                <w:sz w:val="20"/>
                <w:szCs w:val="20"/>
              </w:rPr>
              <w:t xml:space="preserve"> შინაგან დაავადებათა პროპედევტიკა</w:t>
            </w:r>
            <w:r w:rsidRPr="006A6294">
              <w:rPr>
                <w:rFonts w:ascii="Sylfaen" w:hAnsi="Sylfaen"/>
                <w:color w:val="000000" w:themeColor="text1"/>
                <w:sz w:val="20"/>
                <w:szCs w:val="20"/>
                <w:lang w:val="ka-GE"/>
              </w:rPr>
              <w:t>. 1 ნაწ., თბ., 1991.</w:t>
            </w:r>
          </w:p>
          <w:p w:rsidR="00755D5C" w:rsidRPr="006A6294" w:rsidRDefault="00755D5C" w:rsidP="006A6294">
            <w:pPr>
              <w:pStyle w:val="ListParagraph"/>
              <w:numPr>
                <w:ilvl w:val="0"/>
                <w:numId w:val="5"/>
              </w:numPr>
              <w:shd w:val="clear" w:color="auto" w:fill="FFFFFF"/>
              <w:spacing w:line="276" w:lineRule="auto"/>
              <w:rPr>
                <w:rFonts w:ascii="AcadNusx" w:hAnsi="AcadNusx"/>
                <w:color w:val="000000" w:themeColor="text1"/>
                <w:sz w:val="20"/>
                <w:szCs w:val="20"/>
                <w:lang w:val="ka-GE"/>
              </w:rPr>
            </w:pPr>
            <w:r w:rsidRPr="006A6294">
              <w:rPr>
                <w:rFonts w:ascii="Sylfaen" w:hAnsi="Sylfaen"/>
                <w:color w:val="000000" w:themeColor="text1"/>
                <w:sz w:val="20"/>
                <w:szCs w:val="20"/>
                <w:lang w:val="ka-GE"/>
              </w:rPr>
              <w:t xml:space="preserve">გუგეშაშვილი შ. - შინაგან დაავადებათა პროპედევტიკა, </w:t>
            </w:r>
            <w:r w:rsidRPr="006A6294">
              <w:rPr>
                <w:rFonts w:ascii="AcadNusx" w:hAnsi="AcadNusx"/>
                <w:color w:val="000000" w:themeColor="text1"/>
                <w:sz w:val="20"/>
                <w:szCs w:val="20"/>
                <w:lang w:val="ka-GE"/>
              </w:rPr>
              <w:t>II</w:t>
            </w:r>
            <w:r w:rsidRPr="006A6294">
              <w:rPr>
                <w:rFonts w:ascii="Sylfaen" w:hAnsi="Sylfaen"/>
                <w:color w:val="000000" w:themeColor="text1"/>
                <w:sz w:val="20"/>
                <w:szCs w:val="20"/>
                <w:lang w:val="ka-GE"/>
              </w:rPr>
              <w:t xml:space="preserve"> ნაწ.,  თბ., 1995.</w:t>
            </w:r>
          </w:p>
          <w:p w:rsidR="00755D5C" w:rsidRPr="006A6294" w:rsidRDefault="00755D5C" w:rsidP="006A6294">
            <w:pPr>
              <w:pStyle w:val="ListParagraph"/>
              <w:numPr>
                <w:ilvl w:val="0"/>
                <w:numId w:val="5"/>
              </w:numPr>
              <w:spacing w:after="0" w:line="276" w:lineRule="auto"/>
              <w:jc w:val="both"/>
              <w:rPr>
                <w:rFonts w:ascii="AcadNusx" w:hAnsi="AcadNusx"/>
                <w:color w:val="000000" w:themeColor="text1"/>
                <w:sz w:val="20"/>
                <w:szCs w:val="20"/>
              </w:rPr>
            </w:pPr>
            <w:r w:rsidRPr="006A6294">
              <w:rPr>
                <w:rFonts w:ascii="Sylfaen" w:hAnsi="Sylfaen"/>
                <w:color w:val="000000" w:themeColor="text1"/>
                <w:sz w:val="20"/>
                <w:szCs w:val="20"/>
                <w:lang w:val="ka-GE"/>
              </w:rPr>
              <w:t>3</w:t>
            </w:r>
            <w:r w:rsidRPr="006A6294">
              <w:rPr>
                <w:rFonts w:ascii="AcadNusx" w:eastAsia="Times New Roman" w:hAnsi="AcadNusx"/>
                <w:color w:val="000000" w:themeColor="text1"/>
                <w:sz w:val="20"/>
                <w:szCs w:val="20"/>
                <w:lang w:val="ka-GE"/>
              </w:rPr>
              <w:t>.</w:t>
            </w:r>
            <w:r w:rsidRPr="006A6294">
              <w:rPr>
                <w:rFonts w:ascii="Sylfaen" w:eastAsia="Times New Roman" w:hAnsi="Sylfaen"/>
                <w:color w:val="000000" w:themeColor="text1"/>
                <w:sz w:val="20"/>
                <w:szCs w:val="20"/>
                <w:lang w:val="ka-GE"/>
              </w:rPr>
              <w:t xml:space="preserve"> ემხვარი</w:t>
            </w:r>
            <w:r w:rsidRPr="006A6294">
              <w:rPr>
                <w:rFonts w:ascii="AcadNusx" w:eastAsia="Times New Roman" w:hAnsi="AcadNusx"/>
                <w:color w:val="000000" w:themeColor="text1"/>
                <w:sz w:val="20"/>
                <w:szCs w:val="20"/>
                <w:lang w:val="ka-GE"/>
              </w:rPr>
              <w:t xml:space="preserve"> </w:t>
            </w:r>
            <w:r w:rsidRPr="006A6294">
              <w:rPr>
                <w:rFonts w:ascii="Sylfaen" w:eastAsia="Times New Roman" w:hAnsi="Sylfaen"/>
                <w:color w:val="000000" w:themeColor="text1"/>
                <w:sz w:val="20"/>
                <w:szCs w:val="20"/>
                <w:lang w:val="ka-GE"/>
              </w:rPr>
              <w:t xml:space="preserve">ნ. </w:t>
            </w:r>
            <w:r w:rsidRPr="006A6294">
              <w:rPr>
                <w:rFonts w:ascii="AcadNusx" w:eastAsia="Times New Roman" w:hAnsi="AcadNusx"/>
                <w:color w:val="000000" w:themeColor="text1"/>
                <w:sz w:val="20"/>
                <w:szCs w:val="20"/>
                <w:lang w:val="ka-GE"/>
              </w:rPr>
              <w:t xml:space="preserve">– </w:t>
            </w:r>
            <w:r w:rsidRPr="006A6294">
              <w:rPr>
                <w:rFonts w:ascii="Sylfaen" w:eastAsia="Times New Roman" w:hAnsi="Sylfaen"/>
                <w:color w:val="000000" w:themeColor="text1"/>
                <w:sz w:val="20"/>
                <w:szCs w:val="20"/>
                <w:lang w:val="ka-GE"/>
              </w:rPr>
              <w:t>შინაგანი</w:t>
            </w:r>
            <w:r w:rsidRPr="006A6294">
              <w:rPr>
                <w:rFonts w:ascii="AcadNusx" w:eastAsia="Times New Roman" w:hAnsi="AcadNusx"/>
                <w:color w:val="000000" w:themeColor="text1"/>
                <w:sz w:val="20"/>
                <w:szCs w:val="20"/>
                <w:lang w:val="ka-GE"/>
              </w:rPr>
              <w:t xml:space="preserve"> </w:t>
            </w:r>
            <w:r w:rsidRPr="006A6294">
              <w:rPr>
                <w:rFonts w:ascii="Sylfaen" w:eastAsia="Times New Roman" w:hAnsi="Sylfaen"/>
                <w:color w:val="000000" w:themeColor="text1"/>
                <w:sz w:val="20"/>
                <w:szCs w:val="20"/>
                <w:lang w:val="ka-GE"/>
              </w:rPr>
              <w:t>სნეულებანი</w:t>
            </w:r>
            <w:r w:rsidRPr="006A6294">
              <w:rPr>
                <w:rFonts w:ascii="AcadNusx" w:eastAsia="Times New Roman" w:hAnsi="AcadNusx"/>
                <w:color w:val="000000" w:themeColor="text1"/>
                <w:sz w:val="20"/>
                <w:szCs w:val="20"/>
                <w:lang w:val="ka-GE"/>
              </w:rPr>
              <w:t xml:space="preserve">. </w:t>
            </w:r>
            <w:r w:rsidRPr="006A6294">
              <w:rPr>
                <w:rFonts w:ascii="Sylfaen" w:eastAsia="Times New Roman" w:hAnsi="Sylfaen"/>
                <w:color w:val="000000" w:themeColor="text1"/>
                <w:sz w:val="20"/>
                <w:szCs w:val="20"/>
                <w:lang w:val="ka-GE"/>
              </w:rPr>
              <w:t>ტ</w:t>
            </w:r>
            <w:r w:rsidRPr="006A6294">
              <w:rPr>
                <w:rFonts w:ascii="AcadNusx" w:eastAsia="Times New Roman" w:hAnsi="AcadNusx"/>
                <w:color w:val="000000" w:themeColor="text1"/>
                <w:sz w:val="20"/>
                <w:szCs w:val="20"/>
                <w:lang w:val="ka-GE"/>
              </w:rPr>
              <w:t>.</w:t>
            </w:r>
            <w:r w:rsidRPr="006A6294">
              <w:rPr>
                <w:rFonts w:ascii="Sylfaen" w:eastAsia="Times New Roman" w:hAnsi="Sylfaen"/>
                <w:color w:val="000000" w:themeColor="text1"/>
                <w:sz w:val="20"/>
                <w:szCs w:val="20"/>
                <w:lang w:val="ka-GE"/>
              </w:rPr>
              <w:t xml:space="preserve"> </w:t>
            </w:r>
            <w:r w:rsidRPr="006A6294">
              <w:rPr>
                <w:rFonts w:ascii="AcadNusx" w:eastAsia="Times New Roman" w:hAnsi="AcadNusx"/>
                <w:color w:val="000000" w:themeColor="text1"/>
                <w:sz w:val="20"/>
                <w:szCs w:val="20"/>
                <w:lang w:val="ka-GE"/>
              </w:rPr>
              <w:t>1-2</w:t>
            </w:r>
            <w:r w:rsidRPr="006A6294">
              <w:rPr>
                <w:rFonts w:ascii="Sylfaen" w:eastAsia="Times New Roman" w:hAnsi="Sylfaen"/>
                <w:color w:val="000000" w:themeColor="text1"/>
                <w:sz w:val="20"/>
                <w:szCs w:val="20"/>
                <w:lang w:val="ka-GE"/>
              </w:rPr>
              <w:t>,</w:t>
            </w:r>
            <w:r w:rsidRPr="006A6294">
              <w:rPr>
                <w:rFonts w:ascii="AcadNusx" w:eastAsia="Times New Roman" w:hAnsi="AcadNusx"/>
                <w:color w:val="000000" w:themeColor="text1"/>
                <w:sz w:val="20"/>
                <w:szCs w:val="20"/>
                <w:lang w:val="ka-GE"/>
              </w:rPr>
              <w:t xml:space="preserve"> </w:t>
            </w:r>
            <w:r w:rsidRPr="006A6294">
              <w:rPr>
                <w:rFonts w:ascii="Sylfaen" w:eastAsia="Times New Roman" w:hAnsi="Sylfaen"/>
                <w:color w:val="000000" w:themeColor="text1"/>
                <w:sz w:val="20"/>
                <w:szCs w:val="20"/>
                <w:lang w:val="ka-GE"/>
              </w:rPr>
              <w:t>თბ</w:t>
            </w:r>
            <w:r w:rsidRPr="006A6294">
              <w:rPr>
                <w:rFonts w:ascii="AcadNusx" w:eastAsia="Times New Roman" w:hAnsi="AcadNusx"/>
                <w:color w:val="000000" w:themeColor="text1"/>
                <w:sz w:val="20"/>
                <w:szCs w:val="20"/>
                <w:lang w:val="ka-GE"/>
              </w:rPr>
              <w:t>., 2008.</w:t>
            </w:r>
          </w:p>
          <w:p w:rsidR="00755D5C" w:rsidRPr="006A6294" w:rsidRDefault="00755D5C" w:rsidP="006A6294">
            <w:pPr>
              <w:pStyle w:val="ListParagraph"/>
              <w:numPr>
                <w:ilvl w:val="0"/>
                <w:numId w:val="5"/>
              </w:numPr>
              <w:spacing w:line="360" w:lineRule="auto"/>
              <w:rPr>
                <w:rFonts w:ascii="Sylfaen" w:hAnsi="Sylfaen"/>
                <w:color w:val="000000" w:themeColor="text1"/>
                <w:sz w:val="20"/>
                <w:szCs w:val="20"/>
              </w:rPr>
            </w:pPr>
            <w:r w:rsidRPr="006A6294">
              <w:rPr>
                <w:rFonts w:ascii="Sylfaen" w:hAnsi="Sylfaen"/>
                <w:color w:val="000000" w:themeColor="text1"/>
                <w:sz w:val="20"/>
                <w:szCs w:val="20"/>
              </w:rPr>
              <w:t xml:space="preserve">Ed.: Harwood-Nuss A. - </w:t>
            </w:r>
            <w:hyperlink r:id="rId24" w:history="1">
              <w:r w:rsidRPr="006A6294">
                <w:rPr>
                  <w:rStyle w:val="Hyperlink"/>
                  <w:rFonts w:ascii="Sylfaen" w:hAnsi="Sylfaen"/>
                  <w:color w:val="000000" w:themeColor="text1"/>
                  <w:sz w:val="20"/>
                  <w:szCs w:val="20"/>
                </w:rPr>
                <w:t>The clinical practice of emergency medicine</w:t>
              </w:r>
            </w:hyperlink>
            <w:r w:rsidRPr="006A6294">
              <w:rPr>
                <w:rFonts w:ascii="Sylfaen" w:hAnsi="Sylfaen"/>
                <w:color w:val="000000" w:themeColor="text1"/>
                <w:sz w:val="20"/>
                <w:szCs w:val="20"/>
              </w:rPr>
              <w:t>. J.B. Lippincott company, Philadelphia, 1991.</w:t>
            </w:r>
          </w:p>
          <w:p w:rsidR="00755D5C" w:rsidRPr="006A6294" w:rsidRDefault="00755D5C" w:rsidP="006A6294">
            <w:pPr>
              <w:pStyle w:val="ListParagraph"/>
              <w:numPr>
                <w:ilvl w:val="0"/>
                <w:numId w:val="5"/>
              </w:numPr>
              <w:spacing w:line="360" w:lineRule="auto"/>
              <w:rPr>
                <w:rFonts w:ascii="Sylfaen" w:hAnsi="Sylfaen"/>
                <w:color w:val="000000" w:themeColor="text1"/>
                <w:sz w:val="20"/>
                <w:szCs w:val="20"/>
              </w:rPr>
            </w:pPr>
            <w:r w:rsidRPr="006A6294">
              <w:rPr>
                <w:rFonts w:ascii="Sylfaen" w:hAnsi="Sylfaen"/>
                <w:color w:val="000000" w:themeColor="text1"/>
                <w:sz w:val="20"/>
                <w:szCs w:val="20"/>
              </w:rPr>
              <w:t xml:space="preserve">Ed.: Schwartz G.R., Cayten C.G. and oth.- </w:t>
            </w:r>
            <w:hyperlink r:id="rId25" w:history="1">
              <w:r w:rsidRPr="006A6294">
                <w:rPr>
                  <w:rStyle w:val="Hyperlink"/>
                  <w:rFonts w:ascii="Sylfaen" w:hAnsi="Sylfaen"/>
                  <w:color w:val="000000" w:themeColor="text1"/>
                  <w:sz w:val="20"/>
                  <w:szCs w:val="20"/>
                </w:rPr>
                <w:t>Principles and practice of emergency medicine</w:t>
              </w:r>
            </w:hyperlink>
            <w:r w:rsidRPr="006A6294">
              <w:rPr>
                <w:rFonts w:ascii="Sylfaen" w:hAnsi="Sylfaen"/>
                <w:color w:val="000000" w:themeColor="text1"/>
                <w:sz w:val="20"/>
                <w:szCs w:val="20"/>
              </w:rPr>
              <w:t>. Vol.1, Third edition. Lea and Febiger, Philadelphia,1992.</w:t>
            </w:r>
          </w:p>
          <w:p w:rsidR="00755D5C" w:rsidRPr="006A6294" w:rsidRDefault="00755D5C" w:rsidP="006A6294">
            <w:pPr>
              <w:pStyle w:val="ListParagraph"/>
              <w:numPr>
                <w:ilvl w:val="0"/>
                <w:numId w:val="5"/>
              </w:numPr>
              <w:spacing w:line="360" w:lineRule="auto"/>
              <w:rPr>
                <w:rFonts w:ascii="Sylfaen" w:hAnsi="Sylfaen"/>
                <w:color w:val="000000" w:themeColor="text1"/>
                <w:sz w:val="20"/>
                <w:szCs w:val="20"/>
              </w:rPr>
            </w:pPr>
            <w:r w:rsidRPr="006A6294">
              <w:rPr>
                <w:rFonts w:ascii="Sylfaen" w:hAnsi="Sylfaen"/>
                <w:color w:val="000000" w:themeColor="text1"/>
                <w:sz w:val="20"/>
                <w:szCs w:val="20"/>
              </w:rPr>
              <w:t>Ed.: Schwartz G.R., Cayten C.G. and oth. -</w:t>
            </w:r>
            <w:hyperlink r:id="rId26" w:history="1">
              <w:r w:rsidRPr="006A6294">
                <w:rPr>
                  <w:rStyle w:val="Hyperlink"/>
                  <w:rFonts w:ascii="Sylfaen" w:hAnsi="Sylfaen"/>
                  <w:color w:val="000000" w:themeColor="text1"/>
                  <w:sz w:val="20"/>
                  <w:szCs w:val="20"/>
                </w:rPr>
                <w:t>Principles and practice of emergency medicine</w:t>
              </w:r>
            </w:hyperlink>
            <w:r w:rsidRPr="006A6294">
              <w:rPr>
                <w:rFonts w:ascii="Sylfaen" w:hAnsi="Sylfaen"/>
                <w:color w:val="000000" w:themeColor="text1"/>
                <w:sz w:val="20"/>
                <w:szCs w:val="20"/>
              </w:rPr>
              <w:t>. Vol.2, Third edition, Lea and Febiger, Philadelphia,1992.</w:t>
            </w:r>
          </w:p>
          <w:p w:rsidR="00755D5C" w:rsidRPr="006A6294" w:rsidRDefault="00755D5C" w:rsidP="006A6294">
            <w:pPr>
              <w:pStyle w:val="ListParagraph"/>
              <w:numPr>
                <w:ilvl w:val="0"/>
                <w:numId w:val="5"/>
              </w:numPr>
              <w:spacing w:line="360" w:lineRule="auto"/>
              <w:rPr>
                <w:rFonts w:ascii="Sylfaen" w:hAnsi="Sylfaen"/>
                <w:color w:val="000000" w:themeColor="text1"/>
                <w:sz w:val="20"/>
                <w:szCs w:val="20"/>
              </w:rPr>
            </w:pPr>
            <w:r w:rsidRPr="006A6294">
              <w:rPr>
                <w:rFonts w:ascii="Sylfaen" w:hAnsi="Sylfaen"/>
                <w:color w:val="000000" w:themeColor="text1"/>
                <w:sz w:val="20"/>
                <w:szCs w:val="20"/>
              </w:rPr>
              <w:t xml:space="preserve">Bodiwala G.G., McCaskie A.W.- </w:t>
            </w:r>
            <w:hyperlink r:id="rId27" w:history="1">
              <w:r w:rsidRPr="006A6294">
                <w:rPr>
                  <w:rStyle w:val="Hyperlink"/>
                  <w:rFonts w:ascii="Sylfaen" w:hAnsi="Sylfaen"/>
                  <w:color w:val="000000" w:themeColor="text1"/>
                  <w:sz w:val="20"/>
                  <w:szCs w:val="20"/>
                </w:rPr>
                <w:t>Intrernational translation guide for emergency medicine</w:t>
              </w:r>
            </w:hyperlink>
            <w:r w:rsidRPr="006A6294">
              <w:rPr>
                <w:rFonts w:ascii="Sylfaen" w:hAnsi="Sylfaen"/>
                <w:color w:val="000000" w:themeColor="text1"/>
                <w:sz w:val="20"/>
                <w:szCs w:val="20"/>
              </w:rPr>
              <w:t>.</w:t>
            </w:r>
          </w:p>
          <w:p w:rsidR="00755D5C" w:rsidRPr="006A6294" w:rsidRDefault="00755D5C" w:rsidP="006A6294">
            <w:pPr>
              <w:pStyle w:val="ListParagraph"/>
              <w:numPr>
                <w:ilvl w:val="0"/>
                <w:numId w:val="5"/>
              </w:numPr>
              <w:shd w:val="clear" w:color="auto" w:fill="FFFFFF"/>
              <w:spacing w:line="360" w:lineRule="auto"/>
              <w:jc w:val="both"/>
              <w:rPr>
                <w:rFonts w:ascii="Sylfaen" w:hAnsi="Sylfaen"/>
                <w:color w:val="000000" w:themeColor="text1"/>
                <w:sz w:val="20"/>
                <w:szCs w:val="20"/>
              </w:rPr>
            </w:pPr>
            <w:r w:rsidRPr="006A6294">
              <w:rPr>
                <w:rFonts w:ascii="Sylfaen" w:hAnsi="Sylfaen"/>
                <w:color w:val="000000" w:themeColor="text1"/>
                <w:sz w:val="20"/>
                <w:szCs w:val="20"/>
              </w:rPr>
              <w:t xml:space="preserve">Rutterworth Heinemann, Tokyo, 1993.   </w:t>
            </w:r>
          </w:p>
          <w:p w:rsidR="00755D5C" w:rsidRPr="006A6294" w:rsidRDefault="00755D5C" w:rsidP="006A6294">
            <w:pPr>
              <w:pStyle w:val="ListParagraph"/>
              <w:numPr>
                <w:ilvl w:val="0"/>
                <w:numId w:val="5"/>
              </w:numPr>
              <w:rPr>
                <w:rFonts w:ascii="Sylfaen" w:hAnsi="Sylfaen"/>
                <w:color w:val="000000"/>
                <w:sz w:val="20"/>
                <w:szCs w:val="20"/>
                <w:lang w:val="de-DE"/>
              </w:rPr>
            </w:pPr>
            <w:r w:rsidRPr="006A6294">
              <w:rPr>
                <w:color w:val="000000"/>
                <w:sz w:val="20"/>
                <w:szCs w:val="20"/>
              </w:rPr>
              <w:t>http://search.ebscohost.com/</w:t>
            </w:r>
          </w:p>
          <w:p w:rsidR="00755D5C" w:rsidRPr="009C6CEE" w:rsidRDefault="00755D5C" w:rsidP="00755D5C">
            <w:pPr>
              <w:pStyle w:val="ListParagraph"/>
              <w:spacing w:after="0" w:line="276" w:lineRule="auto"/>
              <w:ind w:left="396"/>
              <w:jc w:val="both"/>
              <w:rPr>
                <w:rFonts w:ascii="AcadNusx" w:hAnsi="AcadNusx"/>
                <w:color w:val="000000" w:themeColor="text1"/>
                <w:sz w:val="20"/>
                <w:szCs w:val="20"/>
              </w:rPr>
            </w:pPr>
          </w:p>
        </w:tc>
      </w:tr>
    </w:tbl>
    <w:p w:rsidR="00576214" w:rsidRDefault="00576214" w:rsidP="006A3795">
      <w:pPr>
        <w:pStyle w:val="ListParagraph"/>
        <w:spacing w:line="360" w:lineRule="auto"/>
        <w:ind w:left="426"/>
        <w:rPr>
          <w:rFonts w:ascii="Sylfaen" w:hAnsi="Sylfaen"/>
          <w:color w:val="000000" w:themeColor="text1"/>
          <w:sz w:val="24"/>
          <w:szCs w:val="24"/>
          <w:lang w:val="ka-GE"/>
        </w:rPr>
      </w:pPr>
    </w:p>
    <w:p w:rsidR="00442B7A" w:rsidRPr="000903A7" w:rsidRDefault="00442B7A">
      <w:pPr>
        <w:rPr>
          <w:color w:val="000000" w:themeColor="text1"/>
          <w:sz w:val="24"/>
          <w:szCs w:val="24"/>
        </w:rPr>
      </w:pPr>
    </w:p>
    <w:sectPr w:rsidR="00442B7A" w:rsidRPr="000903A7" w:rsidSect="009C6CEE">
      <w:pgSz w:w="11907" w:h="16839" w:code="9"/>
      <w:pgMar w:top="1134" w:right="850" w:bottom="63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304A30AF"/>
    <w:multiLevelType w:val="hybridMultilevel"/>
    <w:tmpl w:val="77F4589C"/>
    <w:lvl w:ilvl="0" w:tplc="AF5C088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E2013"/>
    <w:multiLevelType w:val="hybridMultilevel"/>
    <w:tmpl w:val="77F4589C"/>
    <w:lvl w:ilvl="0" w:tplc="AF5C088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B84337"/>
    <w:multiLevelType w:val="hybridMultilevel"/>
    <w:tmpl w:val="77F4589C"/>
    <w:lvl w:ilvl="0" w:tplc="AF5C0880">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096763"/>
    <w:multiLevelType w:val="hybridMultilevel"/>
    <w:tmpl w:val="FCC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8"/>
  </w:num>
  <w:num w:numId="6">
    <w:abstractNumId w:val="11"/>
  </w:num>
  <w:num w:numId="7">
    <w:abstractNumId w:val="5"/>
  </w:num>
  <w:num w:numId="8">
    <w:abstractNumId w:val="9"/>
  </w:num>
  <w:num w:numId="9">
    <w:abstractNumId w:val="10"/>
  </w:num>
  <w:num w:numId="10">
    <w:abstractNumId w:val="1"/>
  </w:num>
  <w:num w:numId="11">
    <w:abstractNumId w:val="12"/>
  </w:num>
  <w:num w:numId="12">
    <w:abstractNumId w:val="3"/>
  </w:num>
  <w:num w:numId="13">
    <w:abstractNumId w:val="6"/>
  </w:num>
  <w:num w:numId="14">
    <w:abstractNumId w:val="3"/>
  </w:num>
  <w:num w:numId="15">
    <w:abstractNumId w:val="12"/>
  </w:num>
  <w:num w:numId="16">
    <w:abstractNumId w:val="12"/>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compat>
    <w:compatSetting w:name="compatibilityMode" w:uri="http://schemas.microsoft.com/office/word" w:val="12"/>
  </w:compat>
  <w:rsids>
    <w:rsidRoot w:val="0086313C"/>
    <w:rsid w:val="0001623D"/>
    <w:rsid w:val="00017239"/>
    <w:rsid w:val="000304D6"/>
    <w:rsid w:val="00033379"/>
    <w:rsid w:val="0003448F"/>
    <w:rsid w:val="000371B1"/>
    <w:rsid w:val="00045688"/>
    <w:rsid w:val="000608E1"/>
    <w:rsid w:val="00063EAC"/>
    <w:rsid w:val="00064461"/>
    <w:rsid w:val="000903A7"/>
    <w:rsid w:val="000A5663"/>
    <w:rsid w:val="000B6C8D"/>
    <w:rsid w:val="000C053A"/>
    <w:rsid w:val="000D31DB"/>
    <w:rsid w:val="000E0DB1"/>
    <w:rsid w:val="000F212B"/>
    <w:rsid w:val="000F2834"/>
    <w:rsid w:val="00115D56"/>
    <w:rsid w:val="001238D6"/>
    <w:rsid w:val="00156258"/>
    <w:rsid w:val="00172610"/>
    <w:rsid w:val="0017411C"/>
    <w:rsid w:val="0017428F"/>
    <w:rsid w:val="00174DDC"/>
    <w:rsid w:val="001A40E3"/>
    <w:rsid w:val="001B20F2"/>
    <w:rsid w:val="001B2D67"/>
    <w:rsid w:val="001B3E4D"/>
    <w:rsid w:val="001B56E0"/>
    <w:rsid w:val="00231284"/>
    <w:rsid w:val="00236A7E"/>
    <w:rsid w:val="002556F9"/>
    <w:rsid w:val="00287768"/>
    <w:rsid w:val="002B1129"/>
    <w:rsid w:val="002D3B8B"/>
    <w:rsid w:val="002E0EB7"/>
    <w:rsid w:val="002E591B"/>
    <w:rsid w:val="002F5FF5"/>
    <w:rsid w:val="00317C69"/>
    <w:rsid w:val="00323FFE"/>
    <w:rsid w:val="00330A11"/>
    <w:rsid w:val="00331542"/>
    <w:rsid w:val="00335BFA"/>
    <w:rsid w:val="00335E1A"/>
    <w:rsid w:val="00340DEB"/>
    <w:rsid w:val="0034223E"/>
    <w:rsid w:val="0034254A"/>
    <w:rsid w:val="003740D8"/>
    <w:rsid w:val="00387367"/>
    <w:rsid w:val="003A0917"/>
    <w:rsid w:val="003D040A"/>
    <w:rsid w:val="003D7A30"/>
    <w:rsid w:val="003E2ECF"/>
    <w:rsid w:val="00407837"/>
    <w:rsid w:val="00413C36"/>
    <w:rsid w:val="00423885"/>
    <w:rsid w:val="004239C5"/>
    <w:rsid w:val="0043632D"/>
    <w:rsid w:val="00442B7A"/>
    <w:rsid w:val="004522C9"/>
    <w:rsid w:val="00466D97"/>
    <w:rsid w:val="0047768C"/>
    <w:rsid w:val="0048669E"/>
    <w:rsid w:val="00492C56"/>
    <w:rsid w:val="004A4E4B"/>
    <w:rsid w:val="004B0E01"/>
    <w:rsid w:val="004C6557"/>
    <w:rsid w:val="004D37CF"/>
    <w:rsid w:val="004E3896"/>
    <w:rsid w:val="004E728B"/>
    <w:rsid w:val="004F29A3"/>
    <w:rsid w:val="004F6909"/>
    <w:rsid w:val="004F6A70"/>
    <w:rsid w:val="00501229"/>
    <w:rsid w:val="0050771A"/>
    <w:rsid w:val="00510483"/>
    <w:rsid w:val="0052655E"/>
    <w:rsid w:val="00546B8D"/>
    <w:rsid w:val="00547022"/>
    <w:rsid w:val="00566845"/>
    <w:rsid w:val="00576214"/>
    <w:rsid w:val="0058727C"/>
    <w:rsid w:val="005C7287"/>
    <w:rsid w:val="005C7321"/>
    <w:rsid w:val="005D23A6"/>
    <w:rsid w:val="005D2727"/>
    <w:rsid w:val="005D4548"/>
    <w:rsid w:val="006016C7"/>
    <w:rsid w:val="006148CF"/>
    <w:rsid w:val="006328FC"/>
    <w:rsid w:val="0063306A"/>
    <w:rsid w:val="00653EBF"/>
    <w:rsid w:val="00656926"/>
    <w:rsid w:val="00665332"/>
    <w:rsid w:val="006A3795"/>
    <w:rsid w:val="006A6294"/>
    <w:rsid w:val="006A6B54"/>
    <w:rsid w:val="006C6F6E"/>
    <w:rsid w:val="006D5DDD"/>
    <w:rsid w:val="006E32D4"/>
    <w:rsid w:val="006E3A8A"/>
    <w:rsid w:val="00704329"/>
    <w:rsid w:val="00723CE6"/>
    <w:rsid w:val="007366CD"/>
    <w:rsid w:val="007415AF"/>
    <w:rsid w:val="00742151"/>
    <w:rsid w:val="007456D4"/>
    <w:rsid w:val="007535D1"/>
    <w:rsid w:val="00755D5C"/>
    <w:rsid w:val="007569CD"/>
    <w:rsid w:val="00771605"/>
    <w:rsid w:val="007778B9"/>
    <w:rsid w:val="00807F4A"/>
    <w:rsid w:val="00813684"/>
    <w:rsid w:val="008140B4"/>
    <w:rsid w:val="00816360"/>
    <w:rsid w:val="00846C00"/>
    <w:rsid w:val="0086313C"/>
    <w:rsid w:val="00871EAA"/>
    <w:rsid w:val="008843F9"/>
    <w:rsid w:val="008A1E9F"/>
    <w:rsid w:val="00917B61"/>
    <w:rsid w:val="00920D7A"/>
    <w:rsid w:val="00923060"/>
    <w:rsid w:val="00923112"/>
    <w:rsid w:val="0093459D"/>
    <w:rsid w:val="00935746"/>
    <w:rsid w:val="00962275"/>
    <w:rsid w:val="00970503"/>
    <w:rsid w:val="0097103A"/>
    <w:rsid w:val="00987632"/>
    <w:rsid w:val="00987D25"/>
    <w:rsid w:val="00993574"/>
    <w:rsid w:val="009962C9"/>
    <w:rsid w:val="009A1EE8"/>
    <w:rsid w:val="009A6C39"/>
    <w:rsid w:val="009A7D86"/>
    <w:rsid w:val="009B497E"/>
    <w:rsid w:val="009C0469"/>
    <w:rsid w:val="009C6CEE"/>
    <w:rsid w:val="009D0DCF"/>
    <w:rsid w:val="009E2820"/>
    <w:rsid w:val="00A11495"/>
    <w:rsid w:val="00A12D58"/>
    <w:rsid w:val="00A1793B"/>
    <w:rsid w:val="00A32F1E"/>
    <w:rsid w:val="00A52134"/>
    <w:rsid w:val="00A52A55"/>
    <w:rsid w:val="00A62CDE"/>
    <w:rsid w:val="00A715AB"/>
    <w:rsid w:val="00A82A64"/>
    <w:rsid w:val="00A91C9E"/>
    <w:rsid w:val="00AA7E9F"/>
    <w:rsid w:val="00AB0BCE"/>
    <w:rsid w:val="00AB1DF1"/>
    <w:rsid w:val="00AC08B2"/>
    <w:rsid w:val="00AC2C3B"/>
    <w:rsid w:val="00AD4750"/>
    <w:rsid w:val="00AD63DE"/>
    <w:rsid w:val="00AF1C70"/>
    <w:rsid w:val="00B33345"/>
    <w:rsid w:val="00B35A63"/>
    <w:rsid w:val="00B6369D"/>
    <w:rsid w:val="00B7373A"/>
    <w:rsid w:val="00BC4D6E"/>
    <w:rsid w:val="00BD2101"/>
    <w:rsid w:val="00C214EC"/>
    <w:rsid w:val="00C27395"/>
    <w:rsid w:val="00C30384"/>
    <w:rsid w:val="00C32A59"/>
    <w:rsid w:val="00C630ED"/>
    <w:rsid w:val="00C70505"/>
    <w:rsid w:val="00C84D85"/>
    <w:rsid w:val="00C878DD"/>
    <w:rsid w:val="00C90BC5"/>
    <w:rsid w:val="00C955BE"/>
    <w:rsid w:val="00CA3F39"/>
    <w:rsid w:val="00CA52D1"/>
    <w:rsid w:val="00CC5837"/>
    <w:rsid w:val="00CC6A30"/>
    <w:rsid w:val="00CE4749"/>
    <w:rsid w:val="00CE7AF5"/>
    <w:rsid w:val="00D07E95"/>
    <w:rsid w:val="00D222AE"/>
    <w:rsid w:val="00D41D03"/>
    <w:rsid w:val="00D749B5"/>
    <w:rsid w:val="00D774FA"/>
    <w:rsid w:val="00D8788B"/>
    <w:rsid w:val="00D93B9B"/>
    <w:rsid w:val="00DB7272"/>
    <w:rsid w:val="00DB796D"/>
    <w:rsid w:val="00DE33EB"/>
    <w:rsid w:val="00DF60A6"/>
    <w:rsid w:val="00E25053"/>
    <w:rsid w:val="00E42623"/>
    <w:rsid w:val="00E45C81"/>
    <w:rsid w:val="00E51CE7"/>
    <w:rsid w:val="00E545EF"/>
    <w:rsid w:val="00E7685C"/>
    <w:rsid w:val="00E87353"/>
    <w:rsid w:val="00E87E5E"/>
    <w:rsid w:val="00E93A44"/>
    <w:rsid w:val="00EA2D68"/>
    <w:rsid w:val="00EA678F"/>
    <w:rsid w:val="00EB1383"/>
    <w:rsid w:val="00EC1111"/>
    <w:rsid w:val="00EC26A0"/>
    <w:rsid w:val="00ED1A39"/>
    <w:rsid w:val="00EE3633"/>
    <w:rsid w:val="00EF0821"/>
    <w:rsid w:val="00EF5BE3"/>
    <w:rsid w:val="00F02387"/>
    <w:rsid w:val="00F1308D"/>
    <w:rsid w:val="00F3186C"/>
    <w:rsid w:val="00F36B45"/>
    <w:rsid w:val="00F37723"/>
    <w:rsid w:val="00F40795"/>
    <w:rsid w:val="00F45BE2"/>
    <w:rsid w:val="00F82B1A"/>
    <w:rsid w:val="00FC2671"/>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89EAE-372F-459A-A244-6F9F79DA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06589">
      <w:bodyDiv w:val="1"/>
      <w:marLeft w:val="0"/>
      <w:marRight w:val="0"/>
      <w:marTop w:val="0"/>
      <w:marBottom w:val="0"/>
      <w:divBdr>
        <w:top w:val="none" w:sz="0" w:space="0" w:color="auto"/>
        <w:left w:val="none" w:sz="0" w:space="0" w:color="auto"/>
        <w:bottom w:val="none" w:sz="0" w:space="0" w:color="auto"/>
        <w:right w:val="none" w:sz="0" w:space="0" w:color="auto"/>
      </w:divBdr>
    </w:div>
    <w:div w:id="331880863">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23394915">
      <w:bodyDiv w:val="1"/>
      <w:marLeft w:val="0"/>
      <w:marRight w:val="0"/>
      <w:marTop w:val="0"/>
      <w:marBottom w:val="0"/>
      <w:divBdr>
        <w:top w:val="none" w:sz="0" w:space="0" w:color="auto"/>
        <w:left w:val="none" w:sz="0" w:space="0" w:color="auto"/>
        <w:bottom w:val="none" w:sz="0" w:space="0" w:color="auto"/>
        <w:right w:val="none" w:sz="0" w:space="0" w:color="auto"/>
      </w:divBdr>
    </w:div>
    <w:div w:id="201001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velijanashvili@geomedi.edu.ge" TargetMode="External"/><Relationship Id="rId13" Type="http://schemas.openxmlformats.org/officeDocument/2006/relationships/hyperlink" Target="https://www.khanacademy.org/"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3&amp;tab=cataloging" TargetMode="External"/><Relationship Id="rId3" Type="http://schemas.openxmlformats.org/officeDocument/2006/relationships/styles" Target="styles.xml"/><Relationship Id="rId21" Type="http://schemas.openxmlformats.org/officeDocument/2006/relationships/hyperlink" Target="http://www.biochemistry.ru/default.htm" TargetMode="External"/><Relationship Id="rId7" Type="http://schemas.openxmlformats.org/officeDocument/2006/relationships/hyperlink" Target="mailto:marikaveli@gmail.com" TargetMode="External"/><Relationship Id="rId12" Type="http://schemas.openxmlformats.org/officeDocument/2006/relationships/hyperlink" Target="http://www.youtube.com/3d"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4&amp;tab=cataloging" TargetMode="External"/><Relationship Id="rId2" Type="http://schemas.openxmlformats.org/officeDocument/2006/relationships/numbering" Target="numbering.xml"/><Relationship Id="rId16" Type="http://schemas.openxmlformats.org/officeDocument/2006/relationships/hyperlink" Target="http://conscious-reality.com/wp-admin/www.coursera.org" TargetMode="External"/><Relationship Id="rId20" Type="http://schemas.openxmlformats.org/officeDocument/2006/relationships/hyperlink" Target="http://conscious-reality.com/wp-admin/www.courser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arch.ebscohost.com/" TargetMode="External"/><Relationship Id="rId24" Type="http://schemas.openxmlformats.org/officeDocument/2006/relationships/hyperlink" Target="http://www.biblio.geosis.edu.ge/shared/biblio_view.php?bibid=10905&amp;tab=cataloging" TargetMode="External"/><Relationship Id="rId5" Type="http://schemas.openxmlformats.org/officeDocument/2006/relationships/webSettings" Target="webSettings.xml"/><Relationship Id="rId15" Type="http://schemas.openxmlformats.org/officeDocument/2006/relationships/hyperlink" Target="http://conscious" TargetMode="External"/><Relationship Id="rId23" Type="http://schemas.openxmlformats.org/officeDocument/2006/relationships/hyperlink" Target="http://www.sciencedaily/biochemistry/News" TargetMode="External"/><Relationship Id="rId28" Type="http://schemas.openxmlformats.org/officeDocument/2006/relationships/fontTable" Target="fontTable.xml"/><Relationship Id="rId10" Type="http://schemas.openxmlformats.org/officeDocument/2006/relationships/hyperlink" Target="mailto:mgabrichidze@geomedi.edu.ge" TargetMode="External"/><Relationship Id="rId19" Type="http://schemas.openxmlformats.org/officeDocument/2006/relationships/hyperlink" Target="http://conscious-reality.com/wp-admin/www.coursera.org" TargetMode="External"/><Relationship Id="rId4" Type="http://schemas.openxmlformats.org/officeDocument/2006/relationships/settings" Target="settings.xml"/><Relationship Id="rId9" Type="http://schemas.openxmlformats.org/officeDocument/2006/relationships/hyperlink" Target="mailto:maia.gabrichidze@gmail.com"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3166&amp;tab=catalo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5DD4-5895-421E-AA5F-EECA9A458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3511</Words>
  <Characters>20013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22</cp:revision>
  <dcterms:created xsi:type="dcterms:W3CDTF">2019-07-01T14:36:00Z</dcterms:created>
  <dcterms:modified xsi:type="dcterms:W3CDTF">2021-03-05T13:11:00Z</dcterms:modified>
</cp:coreProperties>
</file>